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9378A" w:rsidRPr="00660CFF" w:rsidRDefault="00C9378A" w:rsidP="00C9378A">
      <w:pPr>
        <w:spacing w:after="0" w:line="240" w:lineRule="auto"/>
        <w:rPr>
          <w:rFonts w:ascii="Times New Roman" w:eastAsia="Times New Roman" w:hAnsi="Times New Roman"/>
          <w:sz w:val="24"/>
          <w:szCs w:val="24"/>
          <w:lang w:eastAsia="lt-LT"/>
        </w:rPr>
      </w:pPr>
    </w:p>
    <w:p w:rsidR="00C9378A" w:rsidRPr="00EE3A32" w:rsidRDefault="00EE3A32" w:rsidP="00EE3A32">
      <w:pPr>
        <w:pStyle w:val="Antrat2"/>
        <w:numPr>
          <w:ilvl w:val="0"/>
          <w:numId w:val="0"/>
        </w:numPr>
        <w:spacing w:before="0" w:after="0"/>
        <w:jc w:val="center"/>
        <w:rPr>
          <w:lang w:val="lt-LT"/>
        </w:rPr>
      </w:pPr>
      <w:bookmarkStart w:id="0" w:name="_Toc34660342"/>
      <w:r w:rsidRPr="00EE3A32">
        <w:rPr>
          <w:lang w:val="lt-LT"/>
        </w:rPr>
        <w:t>Informacija apie projekto</w:t>
      </w:r>
      <w:r w:rsidR="00C9378A" w:rsidRPr="00EE3A32">
        <w:rPr>
          <w:lang w:val="lt-LT"/>
        </w:rPr>
        <w:t xml:space="preserve"> </w:t>
      </w:r>
      <w:bookmarkStart w:id="1" w:name="_Hlk507051024"/>
      <w:r w:rsidR="00C9378A" w:rsidRPr="00EE3A32">
        <w:rPr>
          <w:lang w:val="lt-LT"/>
        </w:rPr>
        <w:t>„Komunalinių atliekų rūšiuojamojo surinkimo infrastruktūros plėtra Šiaulių regione“</w:t>
      </w:r>
      <w:bookmarkEnd w:id="0"/>
      <w:bookmarkEnd w:id="1"/>
      <w:r w:rsidRPr="00EE3A32">
        <w:rPr>
          <w:lang w:val="lt-LT"/>
        </w:rPr>
        <w:t xml:space="preserve"> veikl</w:t>
      </w:r>
      <w:r>
        <w:rPr>
          <w:lang w:val="lt-LT"/>
        </w:rPr>
        <w:t>ų</w:t>
      </w:r>
      <w:r w:rsidRPr="00EE3A32">
        <w:rPr>
          <w:lang w:val="lt-LT"/>
        </w:rPr>
        <w:t xml:space="preserve"> įgyvendinimą</w:t>
      </w:r>
      <w:r>
        <w:rPr>
          <w:lang w:val="lt-LT"/>
        </w:rPr>
        <w:t xml:space="preserve"> 2019 m.</w:t>
      </w:r>
    </w:p>
    <w:p w:rsidR="00C9378A" w:rsidRPr="00660CFF" w:rsidRDefault="00C9378A" w:rsidP="00C9378A">
      <w:pPr>
        <w:spacing w:after="0" w:line="240" w:lineRule="auto"/>
        <w:ind w:firstLine="851"/>
        <w:rPr>
          <w:rFonts w:ascii="Times New Roman" w:eastAsia="Times New Roman" w:hAnsi="Times New Roman"/>
          <w:sz w:val="24"/>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68"/>
        <w:gridCol w:w="3543"/>
        <w:gridCol w:w="2268"/>
      </w:tblGrid>
      <w:tr w:rsidR="00C9378A" w:rsidRPr="00660CFF" w:rsidTr="00360D7E">
        <w:trPr>
          <w:trHeight w:val="250"/>
        </w:trPr>
        <w:tc>
          <w:tcPr>
            <w:tcW w:w="9747" w:type="dxa"/>
            <w:gridSpan w:val="4"/>
            <w:shd w:val="clear" w:color="auto" w:fill="DEEAF6"/>
            <w:vAlign w:val="center"/>
          </w:tcPr>
          <w:p w:rsidR="00C9378A" w:rsidRPr="00660CFF" w:rsidRDefault="00C9378A" w:rsidP="00360D7E">
            <w:pPr>
              <w:spacing w:after="0" w:line="240" w:lineRule="auto"/>
              <w:contextualSpacing/>
              <w:rPr>
                <w:rFonts w:ascii="Times New Roman" w:eastAsia="Times New Roman" w:hAnsi="Times New Roman"/>
                <w:b/>
                <w:sz w:val="24"/>
                <w:szCs w:val="24"/>
                <w:lang w:eastAsia="lt-LT"/>
              </w:rPr>
            </w:pPr>
            <w:r w:rsidRPr="00660CFF">
              <w:rPr>
                <w:rFonts w:ascii="Times New Roman" w:hAnsi="Times New Roman"/>
                <w:b/>
                <w:sz w:val="24"/>
                <w:szCs w:val="24"/>
              </w:rPr>
              <w:t>Projekto įgyvendinimo laikotarpis</w:t>
            </w:r>
            <w:r w:rsidRPr="00660CFF">
              <w:rPr>
                <w:rFonts w:ascii="Times New Roman" w:hAnsi="Times New Roman"/>
                <w:sz w:val="24"/>
                <w:szCs w:val="24"/>
              </w:rPr>
              <w:t xml:space="preserve"> – </w:t>
            </w:r>
            <w:r w:rsidRPr="00660CFF">
              <w:rPr>
                <w:rFonts w:ascii="Times New Roman" w:hAnsi="Times New Roman"/>
                <w:b/>
                <w:sz w:val="24"/>
                <w:szCs w:val="24"/>
              </w:rPr>
              <w:t>2017-09-30 – 2021-12-31</w:t>
            </w:r>
          </w:p>
        </w:tc>
      </w:tr>
      <w:tr w:rsidR="00C9378A" w:rsidRPr="00660CFF" w:rsidTr="00360D7E">
        <w:trPr>
          <w:trHeight w:val="1022"/>
        </w:trPr>
        <w:tc>
          <w:tcPr>
            <w:tcW w:w="9747" w:type="dxa"/>
            <w:gridSpan w:val="4"/>
            <w:shd w:val="clear" w:color="auto" w:fill="DEEAF6"/>
            <w:vAlign w:val="center"/>
          </w:tcPr>
          <w:p w:rsidR="00C9378A" w:rsidRPr="00660CFF" w:rsidRDefault="00C9378A" w:rsidP="00360D7E">
            <w:pPr>
              <w:spacing w:after="0" w:line="240" w:lineRule="auto"/>
              <w:contextualSpacing/>
              <w:rPr>
                <w:rFonts w:ascii="Times New Roman" w:hAnsi="Times New Roman"/>
                <w:b/>
                <w:color w:val="000000"/>
                <w:sz w:val="24"/>
                <w:szCs w:val="24"/>
              </w:rPr>
            </w:pPr>
            <w:r w:rsidRPr="00660CFF">
              <w:rPr>
                <w:rFonts w:ascii="Times New Roman" w:hAnsi="Times New Roman"/>
                <w:b/>
                <w:color w:val="000000"/>
                <w:sz w:val="24"/>
                <w:szCs w:val="24"/>
              </w:rPr>
              <w:t xml:space="preserve">Finansavimo sutartis – 2017-11-30 </w:t>
            </w:r>
          </w:p>
          <w:p w:rsidR="00C9378A" w:rsidRPr="00660CFF" w:rsidRDefault="00C9378A" w:rsidP="00C9378A">
            <w:pPr>
              <w:numPr>
                <w:ilvl w:val="0"/>
                <w:numId w:val="8"/>
              </w:numPr>
              <w:spacing w:after="0" w:line="240" w:lineRule="auto"/>
              <w:contextualSpacing/>
              <w:jc w:val="both"/>
              <w:rPr>
                <w:rFonts w:ascii="Times New Roman" w:hAnsi="Times New Roman"/>
                <w:bCs/>
                <w:color w:val="000000"/>
                <w:sz w:val="24"/>
                <w:szCs w:val="24"/>
              </w:rPr>
            </w:pPr>
            <w:r w:rsidRPr="00660CFF">
              <w:rPr>
                <w:rFonts w:ascii="Times New Roman" w:hAnsi="Times New Roman"/>
                <w:b/>
                <w:color w:val="000000"/>
                <w:sz w:val="24"/>
                <w:szCs w:val="24"/>
              </w:rPr>
              <w:t>Šalių susitarimas Nr. 1 – 2018-03-06</w:t>
            </w:r>
            <w:r w:rsidRPr="00660CFF">
              <w:rPr>
                <w:rFonts w:ascii="Times New Roman" w:hAnsi="Times New Roman"/>
                <w:bCs/>
                <w:color w:val="000000"/>
                <w:sz w:val="24"/>
                <w:szCs w:val="24"/>
              </w:rPr>
              <w:t>, kuriuo patikslintas planuojamų įsigyti priemonių ir aikštelių skaičius ir kiti su tuo susiję pakeitimai.</w:t>
            </w:r>
          </w:p>
          <w:p w:rsidR="00C9378A" w:rsidRPr="00660CFF" w:rsidRDefault="00C9378A" w:rsidP="00C9378A">
            <w:pPr>
              <w:numPr>
                <w:ilvl w:val="0"/>
                <w:numId w:val="8"/>
              </w:numPr>
              <w:spacing w:after="0" w:line="240" w:lineRule="auto"/>
              <w:contextualSpacing/>
              <w:jc w:val="both"/>
              <w:rPr>
                <w:rFonts w:ascii="Times New Roman" w:hAnsi="Times New Roman"/>
                <w:bCs/>
                <w:color w:val="000000"/>
                <w:sz w:val="24"/>
                <w:szCs w:val="24"/>
              </w:rPr>
            </w:pPr>
            <w:r w:rsidRPr="00660CFF">
              <w:rPr>
                <w:rFonts w:ascii="Times New Roman" w:hAnsi="Times New Roman"/>
                <w:b/>
                <w:color w:val="000000"/>
                <w:sz w:val="24"/>
                <w:szCs w:val="24"/>
              </w:rPr>
              <w:t>Šalių susitarimas Nr. 2</w:t>
            </w:r>
            <w:r w:rsidRPr="00660CFF">
              <w:rPr>
                <w:rFonts w:ascii="Times New Roman" w:hAnsi="Times New Roman"/>
                <w:bCs/>
                <w:color w:val="000000"/>
                <w:sz w:val="24"/>
                <w:szCs w:val="24"/>
              </w:rPr>
              <w:t xml:space="preserve"> </w:t>
            </w:r>
            <w:r w:rsidRPr="00660CFF">
              <w:rPr>
                <w:rFonts w:ascii="Times New Roman" w:hAnsi="Times New Roman"/>
                <w:b/>
                <w:color w:val="000000"/>
                <w:sz w:val="24"/>
                <w:szCs w:val="24"/>
              </w:rPr>
              <w:t>– 2018-07-11</w:t>
            </w:r>
            <w:r w:rsidRPr="00660CFF">
              <w:rPr>
                <w:rFonts w:ascii="Times New Roman" w:hAnsi="Times New Roman"/>
                <w:bCs/>
                <w:color w:val="000000"/>
                <w:sz w:val="24"/>
                <w:szCs w:val="24"/>
              </w:rPr>
              <w:t xml:space="preserve">, kuriuo pakeistas planuojamas sukurti rodiklis iš 16.368 t/metus į 14.938 t/metus. </w:t>
            </w:r>
          </w:p>
          <w:p w:rsidR="00C9378A" w:rsidRPr="00660CFF" w:rsidRDefault="00C9378A" w:rsidP="00C9378A">
            <w:pPr>
              <w:numPr>
                <w:ilvl w:val="0"/>
                <w:numId w:val="8"/>
              </w:numPr>
              <w:spacing w:after="0" w:line="240" w:lineRule="auto"/>
              <w:contextualSpacing/>
              <w:jc w:val="both"/>
              <w:rPr>
                <w:rFonts w:ascii="Times New Roman" w:hAnsi="Times New Roman"/>
                <w:b/>
                <w:color w:val="000000"/>
                <w:sz w:val="24"/>
                <w:szCs w:val="24"/>
              </w:rPr>
            </w:pPr>
            <w:r w:rsidRPr="00660CFF">
              <w:rPr>
                <w:rFonts w:ascii="Times New Roman" w:hAnsi="Times New Roman"/>
                <w:b/>
                <w:color w:val="000000"/>
                <w:sz w:val="24"/>
                <w:szCs w:val="24"/>
              </w:rPr>
              <w:t>Šalių susitarimas Nr. 3</w:t>
            </w:r>
            <w:r w:rsidRPr="00660CFF">
              <w:rPr>
                <w:rFonts w:ascii="Times New Roman" w:hAnsi="Times New Roman"/>
                <w:bCs/>
                <w:color w:val="000000"/>
                <w:sz w:val="24"/>
                <w:szCs w:val="24"/>
              </w:rPr>
              <w:t xml:space="preserve"> </w:t>
            </w:r>
            <w:r w:rsidRPr="00660CFF">
              <w:rPr>
                <w:rFonts w:ascii="Times New Roman" w:hAnsi="Times New Roman"/>
                <w:b/>
                <w:color w:val="000000"/>
                <w:sz w:val="24"/>
                <w:szCs w:val="24"/>
              </w:rPr>
              <w:t>– 2019-07-22</w:t>
            </w:r>
            <w:r w:rsidRPr="00660CFF">
              <w:rPr>
                <w:rFonts w:ascii="Times New Roman" w:hAnsi="Times New Roman"/>
                <w:bCs/>
                <w:color w:val="000000"/>
                <w:sz w:val="24"/>
                <w:szCs w:val="24"/>
              </w:rPr>
              <w:t>, kuriuo pratęstas projekto veiklų įgyvendinimo terminas nuo 2019-12-31 iki 2021-12-31 ir atlikti kiti su šiuo terminu susiję pakeitimai.</w:t>
            </w:r>
          </w:p>
          <w:p w:rsidR="00C9378A" w:rsidRPr="00660CFF" w:rsidRDefault="00C9378A" w:rsidP="00360D7E">
            <w:pPr>
              <w:spacing w:after="0" w:line="240" w:lineRule="auto"/>
              <w:contextualSpacing/>
              <w:rPr>
                <w:rFonts w:ascii="Times New Roman" w:hAnsi="Times New Roman"/>
                <w:b/>
                <w:color w:val="000000"/>
                <w:sz w:val="24"/>
                <w:szCs w:val="24"/>
              </w:rPr>
            </w:pPr>
            <w:r w:rsidRPr="00660CFF">
              <w:rPr>
                <w:rFonts w:ascii="Times New Roman" w:hAnsi="Times New Roman"/>
                <w:b/>
                <w:color w:val="000000"/>
                <w:sz w:val="24"/>
                <w:szCs w:val="24"/>
              </w:rPr>
              <w:t xml:space="preserve">Finansavimas – 8.291.092,00 </w:t>
            </w:r>
            <w:r w:rsidRPr="00660CFF">
              <w:rPr>
                <w:rFonts w:ascii="Times New Roman" w:hAnsi="Times New Roman"/>
                <w:b/>
                <w:bCs/>
                <w:sz w:val="24"/>
                <w:szCs w:val="24"/>
              </w:rPr>
              <w:t xml:space="preserve">Eur be PVM, </w:t>
            </w:r>
            <w:r w:rsidRPr="00660CFF">
              <w:rPr>
                <w:rFonts w:ascii="Times New Roman" w:hAnsi="Times New Roman"/>
                <w:bCs/>
                <w:sz w:val="24"/>
                <w:szCs w:val="24"/>
              </w:rPr>
              <w:t>iš kurių</w:t>
            </w:r>
            <w:r w:rsidRPr="00660CFF">
              <w:rPr>
                <w:rFonts w:ascii="Times New Roman" w:hAnsi="Times New Roman"/>
                <w:color w:val="000000"/>
                <w:sz w:val="24"/>
                <w:szCs w:val="24"/>
              </w:rPr>
              <w:t>:</w:t>
            </w:r>
            <w:r w:rsidRPr="00660CFF">
              <w:rPr>
                <w:rFonts w:ascii="Times New Roman" w:hAnsi="Times New Roman"/>
                <w:b/>
                <w:color w:val="000000"/>
                <w:sz w:val="24"/>
                <w:szCs w:val="24"/>
              </w:rPr>
              <w:t xml:space="preserve"> </w:t>
            </w:r>
          </w:p>
          <w:p w:rsidR="00C9378A" w:rsidRPr="00660CFF" w:rsidRDefault="00C9378A" w:rsidP="00C9378A">
            <w:pPr>
              <w:numPr>
                <w:ilvl w:val="0"/>
                <w:numId w:val="3"/>
              </w:numPr>
              <w:spacing w:after="0" w:line="240" w:lineRule="auto"/>
              <w:contextualSpacing/>
              <w:rPr>
                <w:rFonts w:ascii="Times New Roman" w:hAnsi="Times New Roman"/>
                <w:bCs/>
                <w:sz w:val="24"/>
                <w:szCs w:val="24"/>
              </w:rPr>
            </w:pPr>
            <w:r w:rsidRPr="00660CFF">
              <w:rPr>
                <w:rFonts w:ascii="Times New Roman" w:hAnsi="Times New Roman"/>
                <w:bCs/>
                <w:sz w:val="24"/>
                <w:szCs w:val="24"/>
              </w:rPr>
              <w:t>6.971.232,00 Eur be PVM ES struktūrinių fondų lėšos</w:t>
            </w:r>
          </w:p>
          <w:p w:rsidR="00C9378A" w:rsidRPr="00660CFF" w:rsidRDefault="00C9378A" w:rsidP="00C9378A">
            <w:pPr>
              <w:numPr>
                <w:ilvl w:val="0"/>
                <w:numId w:val="3"/>
              </w:numPr>
              <w:spacing w:after="0" w:line="240" w:lineRule="auto"/>
              <w:contextualSpacing/>
              <w:rPr>
                <w:rFonts w:ascii="Times New Roman" w:hAnsi="Times New Roman"/>
                <w:b/>
                <w:sz w:val="24"/>
                <w:szCs w:val="24"/>
              </w:rPr>
            </w:pPr>
            <w:r w:rsidRPr="00660CFF">
              <w:rPr>
                <w:rFonts w:ascii="Times New Roman" w:hAnsi="Times New Roman"/>
                <w:bCs/>
                <w:sz w:val="24"/>
                <w:szCs w:val="24"/>
              </w:rPr>
              <w:t>1.319.860,00 Eur be PVM pareiškėjo ir partnerių lėšos</w:t>
            </w:r>
          </w:p>
          <w:p w:rsidR="00C9378A" w:rsidRPr="00660CFF" w:rsidRDefault="00C9378A" w:rsidP="00360D7E">
            <w:pPr>
              <w:spacing w:after="0" w:line="240" w:lineRule="auto"/>
              <w:contextualSpacing/>
              <w:rPr>
                <w:rFonts w:ascii="Times New Roman" w:hAnsi="Times New Roman"/>
                <w:b/>
                <w:color w:val="000000"/>
                <w:sz w:val="24"/>
                <w:szCs w:val="24"/>
              </w:rPr>
            </w:pPr>
            <w:r w:rsidRPr="00660CFF">
              <w:rPr>
                <w:rFonts w:ascii="Times New Roman" w:hAnsi="Times New Roman"/>
                <w:b/>
                <w:color w:val="000000"/>
                <w:sz w:val="24"/>
                <w:szCs w:val="24"/>
              </w:rPr>
              <w:t>Preliminarus biudžeto paskirstymas:</w:t>
            </w:r>
          </w:p>
          <w:p w:rsidR="00C9378A" w:rsidRPr="00660CFF" w:rsidRDefault="00C9378A" w:rsidP="00C9378A">
            <w:pPr>
              <w:numPr>
                <w:ilvl w:val="0"/>
                <w:numId w:val="7"/>
              </w:numPr>
              <w:spacing w:after="0" w:line="240" w:lineRule="auto"/>
              <w:contextualSpacing/>
              <w:rPr>
                <w:rFonts w:ascii="Times New Roman" w:hAnsi="Times New Roman"/>
                <w:bCs/>
                <w:sz w:val="24"/>
                <w:szCs w:val="24"/>
              </w:rPr>
            </w:pPr>
            <w:r w:rsidRPr="00660CFF">
              <w:rPr>
                <w:rFonts w:ascii="Times New Roman" w:hAnsi="Times New Roman"/>
                <w:sz w:val="24"/>
                <w:szCs w:val="24"/>
              </w:rPr>
              <w:t>3.869.457,00 Eur</w:t>
            </w:r>
            <w:r w:rsidRPr="00660CFF">
              <w:rPr>
                <w:rFonts w:ascii="Times New Roman" w:hAnsi="Times New Roman"/>
                <w:bCs/>
                <w:sz w:val="24"/>
                <w:szCs w:val="24"/>
              </w:rPr>
              <w:t xml:space="preserve"> be PVM statyba, rekonstravimas, remontas ir kiti darbai </w:t>
            </w:r>
          </w:p>
          <w:p w:rsidR="00C9378A" w:rsidRPr="00660CFF" w:rsidRDefault="00C9378A" w:rsidP="00C9378A">
            <w:pPr>
              <w:numPr>
                <w:ilvl w:val="0"/>
                <w:numId w:val="7"/>
              </w:numPr>
              <w:spacing w:after="0" w:line="240" w:lineRule="auto"/>
              <w:contextualSpacing/>
              <w:rPr>
                <w:rFonts w:ascii="Times New Roman" w:hAnsi="Times New Roman"/>
                <w:bCs/>
                <w:sz w:val="24"/>
                <w:szCs w:val="24"/>
              </w:rPr>
            </w:pPr>
            <w:r w:rsidRPr="00660CFF">
              <w:rPr>
                <w:rFonts w:ascii="Times New Roman" w:hAnsi="Times New Roman"/>
                <w:sz w:val="24"/>
                <w:szCs w:val="24"/>
              </w:rPr>
              <w:t>4.199.915,00 Eur</w:t>
            </w:r>
            <w:r w:rsidRPr="00660CFF">
              <w:rPr>
                <w:rFonts w:ascii="Times New Roman" w:hAnsi="Times New Roman"/>
                <w:bCs/>
                <w:sz w:val="24"/>
                <w:szCs w:val="24"/>
              </w:rPr>
              <w:t xml:space="preserve"> be PVM įranga, įrenginiai ir kt. turtas</w:t>
            </w:r>
          </w:p>
          <w:p w:rsidR="00C9378A" w:rsidRPr="00660CFF" w:rsidRDefault="00C9378A" w:rsidP="00C9378A">
            <w:pPr>
              <w:numPr>
                <w:ilvl w:val="0"/>
                <w:numId w:val="7"/>
              </w:numPr>
              <w:spacing w:after="0" w:line="240" w:lineRule="auto"/>
              <w:contextualSpacing/>
              <w:rPr>
                <w:rFonts w:ascii="Times New Roman" w:hAnsi="Times New Roman"/>
                <w:bCs/>
                <w:sz w:val="24"/>
                <w:szCs w:val="24"/>
              </w:rPr>
            </w:pPr>
            <w:r w:rsidRPr="00660CFF">
              <w:rPr>
                <w:rFonts w:ascii="Times New Roman" w:hAnsi="Times New Roman"/>
                <w:sz w:val="24"/>
                <w:szCs w:val="24"/>
              </w:rPr>
              <w:t>100.090,00 Eur</w:t>
            </w:r>
            <w:r w:rsidRPr="00660CFF">
              <w:rPr>
                <w:rFonts w:ascii="Times New Roman" w:hAnsi="Times New Roman"/>
                <w:bCs/>
                <w:sz w:val="24"/>
                <w:szCs w:val="24"/>
              </w:rPr>
              <w:t xml:space="preserve"> be PVM projekto vykdymas</w:t>
            </w:r>
          </w:p>
          <w:p w:rsidR="00C9378A" w:rsidRPr="00660CFF" w:rsidRDefault="00C9378A" w:rsidP="00C9378A">
            <w:pPr>
              <w:numPr>
                <w:ilvl w:val="0"/>
                <w:numId w:val="7"/>
              </w:numPr>
              <w:spacing w:after="0" w:line="240" w:lineRule="auto"/>
              <w:contextualSpacing/>
              <w:rPr>
                <w:rFonts w:ascii="Times New Roman" w:hAnsi="Times New Roman"/>
                <w:bCs/>
                <w:sz w:val="24"/>
                <w:szCs w:val="24"/>
              </w:rPr>
            </w:pPr>
            <w:r w:rsidRPr="00660CFF">
              <w:rPr>
                <w:rFonts w:ascii="Times New Roman" w:hAnsi="Times New Roman"/>
                <w:sz w:val="24"/>
                <w:szCs w:val="24"/>
              </w:rPr>
              <w:t>73.000,00 Eur</w:t>
            </w:r>
            <w:r w:rsidRPr="00660CFF">
              <w:rPr>
                <w:rFonts w:ascii="Times New Roman" w:hAnsi="Times New Roman"/>
                <w:bCs/>
                <w:sz w:val="24"/>
                <w:szCs w:val="24"/>
              </w:rPr>
              <w:t xml:space="preserve"> be PVM informavimas apie projektą</w:t>
            </w:r>
          </w:p>
          <w:p w:rsidR="00C9378A" w:rsidRPr="00660CFF" w:rsidRDefault="00C9378A" w:rsidP="00C9378A">
            <w:pPr>
              <w:numPr>
                <w:ilvl w:val="0"/>
                <w:numId w:val="6"/>
              </w:numPr>
              <w:spacing w:after="0" w:line="240" w:lineRule="auto"/>
              <w:contextualSpacing/>
              <w:rPr>
                <w:rFonts w:ascii="Times New Roman" w:eastAsia="Times New Roman" w:hAnsi="Times New Roman"/>
                <w:sz w:val="24"/>
                <w:szCs w:val="24"/>
                <w:lang w:eastAsia="lt-LT"/>
              </w:rPr>
            </w:pPr>
            <w:r w:rsidRPr="00660CFF">
              <w:rPr>
                <w:rFonts w:ascii="Times New Roman" w:hAnsi="Times New Roman"/>
                <w:sz w:val="24"/>
                <w:szCs w:val="24"/>
              </w:rPr>
              <w:t>48.630,00 Eur be PVM n</w:t>
            </w:r>
            <w:r w:rsidRPr="00660CFF">
              <w:rPr>
                <w:rFonts w:ascii="Times New Roman" w:hAnsi="Times New Roman"/>
                <w:bCs/>
                <w:sz w:val="24"/>
                <w:szCs w:val="24"/>
              </w:rPr>
              <w:t xml:space="preserve">etiesioginės išlaidos ir kitos išlaidos pagal fiksuotąją projekto išlaidų normą </w:t>
            </w:r>
          </w:p>
        </w:tc>
      </w:tr>
      <w:tr w:rsidR="00C9378A" w:rsidRPr="00660CFF" w:rsidTr="00360D7E">
        <w:trPr>
          <w:trHeight w:val="500"/>
        </w:trPr>
        <w:tc>
          <w:tcPr>
            <w:tcW w:w="1668" w:type="dxa"/>
            <w:vAlign w:val="center"/>
          </w:tcPr>
          <w:p w:rsidR="00C9378A" w:rsidRPr="00660CFF" w:rsidRDefault="00C9378A" w:rsidP="00360D7E">
            <w:pPr>
              <w:spacing w:after="0" w:line="240" w:lineRule="auto"/>
              <w:contextualSpacing/>
              <w:jc w:val="center"/>
              <w:rPr>
                <w:rFonts w:ascii="Times New Roman" w:hAnsi="Times New Roman"/>
                <w:sz w:val="24"/>
                <w:szCs w:val="24"/>
              </w:rPr>
            </w:pPr>
            <w:r w:rsidRPr="00660CFF">
              <w:rPr>
                <w:rFonts w:ascii="Times New Roman" w:hAnsi="Times New Roman"/>
                <w:b/>
                <w:sz w:val="24"/>
                <w:szCs w:val="24"/>
              </w:rPr>
              <w:t>Tikslas</w:t>
            </w:r>
          </w:p>
        </w:tc>
        <w:tc>
          <w:tcPr>
            <w:tcW w:w="2268" w:type="dxa"/>
            <w:vAlign w:val="center"/>
          </w:tcPr>
          <w:p w:rsidR="00C9378A" w:rsidRPr="00660CFF" w:rsidRDefault="00C9378A" w:rsidP="00360D7E">
            <w:pPr>
              <w:spacing w:after="0" w:line="240" w:lineRule="auto"/>
              <w:contextualSpacing/>
              <w:jc w:val="center"/>
              <w:rPr>
                <w:rFonts w:ascii="Times New Roman" w:hAnsi="Times New Roman"/>
                <w:sz w:val="24"/>
                <w:szCs w:val="24"/>
              </w:rPr>
            </w:pPr>
            <w:r w:rsidRPr="00660CFF">
              <w:rPr>
                <w:rFonts w:ascii="Times New Roman" w:hAnsi="Times New Roman"/>
                <w:b/>
                <w:sz w:val="24"/>
                <w:szCs w:val="24"/>
              </w:rPr>
              <w:t>Uždaviniai</w:t>
            </w:r>
          </w:p>
        </w:tc>
        <w:tc>
          <w:tcPr>
            <w:tcW w:w="3543" w:type="dxa"/>
            <w:shd w:val="clear" w:color="auto" w:fill="auto"/>
            <w:vAlign w:val="center"/>
          </w:tcPr>
          <w:p w:rsidR="00C9378A" w:rsidRPr="00660CFF" w:rsidRDefault="00C9378A" w:rsidP="00360D7E">
            <w:pPr>
              <w:spacing w:after="0" w:line="240" w:lineRule="auto"/>
              <w:contextualSpacing/>
              <w:jc w:val="center"/>
              <w:rPr>
                <w:rFonts w:ascii="Times New Roman" w:hAnsi="Times New Roman"/>
                <w:sz w:val="24"/>
                <w:szCs w:val="24"/>
              </w:rPr>
            </w:pPr>
            <w:r w:rsidRPr="00660CFF">
              <w:rPr>
                <w:rFonts w:ascii="Times New Roman" w:hAnsi="Times New Roman"/>
                <w:b/>
                <w:sz w:val="24"/>
                <w:szCs w:val="24"/>
              </w:rPr>
              <w:t>Projekto veiklos</w:t>
            </w:r>
          </w:p>
        </w:tc>
        <w:tc>
          <w:tcPr>
            <w:tcW w:w="2268" w:type="dxa"/>
            <w:vAlign w:val="center"/>
          </w:tcPr>
          <w:p w:rsidR="00C9378A" w:rsidRPr="00660CFF" w:rsidRDefault="00C9378A" w:rsidP="00360D7E">
            <w:pPr>
              <w:spacing w:after="0" w:line="240" w:lineRule="auto"/>
              <w:contextualSpacing/>
              <w:jc w:val="center"/>
              <w:rPr>
                <w:rFonts w:ascii="Times New Roman" w:hAnsi="Times New Roman"/>
                <w:b/>
                <w:sz w:val="24"/>
                <w:szCs w:val="24"/>
              </w:rPr>
            </w:pPr>
            <w:r w:rsidRPr="00660CFF">
              <w:rPr>
                <w:rFonts w:ascii="Times New Roman" w:hAnsi="Times New Roman"/>
                <w:b/>
                <w:sz w:val="24"/>
                <w:szCs w:val="24"/>
              </w:rPr>
              <w:t>Veiklos įgyvendinimo rodikliai</w:t>
            </w:r>
          </w:p>
        </w:tc>
      </w:tr>
      <w:tr w:rsidR="00C9378A" w:rsidRPr="00660CFF" w:rsidTr="00360D7E">
        <w:trPr>
          <w:trHeight w:val="1052"/>
        </w:trPr>
        <w:tc>
          <w:tcPr>
            <w:tcW w:w="1668" w:type="dxa"/>
            <w:vMerge w:val="restart"/>
            <w:vAlign w:val="center"/>
          </w:tcPr>
          <w:p w:rsidR="00C9378A" w:rsidRPr="00660CFF" w:rsidRDefault="00C9378A" w:rsidP="00360D7E">
            <w:pPr>
              <w:spacing w:after="0" w:line="240" w:lineRule="auto"/>
              <w:contextualSpacing/>
              <w:jc w:val="both"/>
              <w:rPr>
                <w:rFonts w:ascii="Times New Roman" w:hAnsi="Times New Roman"/>
                <w:sz w:val="24"/>
                <w:szCs w:val="24"/>
              </w:rPr>
            </w:pPr>
            <w:r w:rsidRPr="00660CFF">
              <w:rPr>
                <w:rFonts w:ascii="Times New Roman" w:hAnsi="Times New Roman"/>
                <w:sz w:val="24"/>
                <w:szCs w:val="24"/>
              </w:rPr>
              <w:t>Pagerinti komunalinių atliekų tvarkymo sistemą Šiaulių regione, išplečiant komunalinių atliekų rūšiuojamojo surinkimo infrastruktūrą ir didinant visuomenės sąmoningumą atliekų prevencijos bei tvarkymo klausimais.</w:t>
            </w:r>
          </w:p>
        </w:tc>
        <w:tc>
          <w:tcPr>
            <w:tcW w:w="2268" w:type="dxa"/>
            <w:vMerge w:val="restart"/>
            <w:vAlign w:val="center"/>
          </w:tcPr>
          <w:p w:rsidR="00C9378A" w:rsidRPr="00660CFF" w:rsidRDefault="00C9378A" w:rsidP="00360D7E">
            <w:pPr>
              <w:pStyle w:val="Betarp"/>
              <w:rPr>
                <w:lang w:eastAsia="en-US"/>
              </w:rPr>
            </w:pPr>
            <w:r w:rsidRPr="00660CFF">
              <w:rPr>
                <w:bCs/>
              </w:rPr>
              <w:t>Plėtoti komunalinių atliekų rūšiuojamojo surinkimo infrastruktūrą ir informuoti visuomenę atliekų prevencijos bei tvarkymo klausimais Šiaulių regione.</w:t>
            </w:r>
          </w:p>
        </w:tc>
        <w:tc>
          <w:tcPr>
            <w:tcW w:w="3543" w:type="dxa"/>
          </w:tcPr>
          <w:p w:rsidR="00C9378A" w:rsidRPr="00660CFF" w:rsidRDefault="00C9378A" w:rsidP="00360D7E">
            <w:pPr>
              <w:pStyle w:val="Sraopastraipa"/>
              <w:ind w:left="0"/>
              <w:rPr>
                <w:lang w:val="lt-LT"/>
              </w:rPr>
            </w:pPr>
          </w:p>
          <w:p w:rsidR="00C9378A" w:rsidRPr="00660CFF" w:rsidRDefault="00C9378A" w:rsidP="00360D7E">
            <w:pPr>
              <w:pStyle w:val="Sraopastraipa"/>
              <w:ind w:left="0"/>
              <w:rPr>
                <w:lang w:val="lt-LT"/>
              </w:rPr>
            </w:pPr>
            <w:r w:rsidRPr="00660CFF">
              <w:rPr>
                <w:lang w:val="lt-LT"/>
              </w:rPr>
              <w:t xml:space="preserve">Įrengti naujas konteinerių aikšteles ir įsigyti naujus konteinerius šioms aikštelėms </w:t>
            </w:r>
          </w:p>
        </w:tc>
        <w:tc>
          <w:tcPr>
            <w:tcW w:w="2268" w:type="dxa"/>
          </w:tcPr>
          <w:p w:rsidR="00C9378A" w:rsidRPr="00660CFF" w:rsidRDefault="00C9378A" w:rsidP="00360D7E">
            <w:pPr>
              <w:tabs>
                <w:tab w:val="left" w:pos="530"/>
              </w:tabs>
              <w:spacing w:after="0" w:line="240" w:lineRule="auto"/>
              <w:contextualSpacing/>
              <w:jc w:val="both"/>
              <w:rPr>
                <w:rFonts w:ascii="Times New Roman" w:hAnsi="Times New Roman"/>
                <w:sz w:val="24"/>
                <w:szCs w:val="24"/>
              </w:rPr>
            </w:pPr>
            <w:r w:rsidRPr="00660CFF">
              <w:rPr>
                <w:rFonts w:ascii="Times New Roman" w:hAnsi="Times New Roman"/>
                <w:sz w:val="24"/>
                <w:szCs w:val="24"/>
              </w:rPr>
              <w:t>727 vnt. konteinerių aikštelių ir 3.499 vnt. konteinerių</w:t>
            </w:r>
          </w:p>
        </w:tc>
      </w:tr>
      <w:tr w:rsidR="00C9378A" w:rsidRPr="00660CFF" w:rsidTr="00360D7E">
        <w:trPr>
          <w:trHeight w:val="1265"/>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3543" w:type="dxa"/>
          </w:tcPr>
          <w:p w:rsidR="00C9378A" w:rsidRPr="00660CFF" w:rsidRDefault="00C9378A" w:rsidP="00360D7E">
            <w:pPr>
              <w:spacing w:after="0" w:line="240" w:lineRule="auto"/>
              <w:contextualSpacing/>
              <w:jc w:val="both"/>
              <w:rPr>
                <w:rFonts w:ascii="Times New Roman" w:hAnsi="Times New Roman"/>
                <w:sz w:val="24"/>
                <w:szCs w:val="24"/>
              </w:rPr>
            </w:pPr>
            <w:r w:rsidRPr="00660CFF">
              <w:rPr>
                <w:rFonts w:ascii="Times New Roman" w:hAnsi="Times New Roman"/>
                <w:sz w:val="24"/>
                <w:szCs w:val="24"/>
              </w:rPr>
              <w:t>Įrengti didelių gabaritų atliekų surinkimo aikšteles Akmenės r. sav., Pakruojo r. sav. ir Šiaulių m. sav., ir įsigyti naujus konteinerius šioms aikštelėms</w:t>
            </w:r>
          </w:p>
        </w:tc>
        <w:tc>
          <w:tcPr>
            <w:tcW w:w="2268" w:type="dxa"/>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sz w:val="24"/>
                <w:szCs w:val="24"/>
              </w:rPr>
              <w:t>3 vnt. aikštelių ir 55 vnt. konteinerių</w:t>
            </w:r>
          </w:p>
          <w:p w:rsidR="00C9378A" w:rsidRPr="00660CFF" w:rsidRDefault="00C9378A" w:rsidP="00360D7E">
            <w:pPr>
              <w:spacing w:after="0" w:line="240" w:lineRule="auto"/>
              <w:contextualSpacing/>
              <w:jc w:val="both"/>
              <w:rPr>
                <w:rFonts w:ascii="Times New Roman" w:hAnsi="Times New Roman"/>
                <w:sz w:val="24"/>
                <w:szCs w:val="24"/>
              </w:rPr>
            </w:pPr>
          </w:p>
        </w:tc>
      </w:tr>
      <w:tr w:rsidR="00C9378A" w:rsidRPr="00660CFF" w:rsidTr="00360D7E">
        <w:trPr>
          <w:trHeight w:val="300"/>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val="restart"/>
            <w:vAlign w:val="center"/>
          </w:tcPr>
          <w:p w:rsidR="00C9378A" w:rsidRPr="00660CFF" w:rsidRDefault="00C9378A" w:rsidP="00360D7E">
            <w:pPr>
              <w:pStyle w:val="Sraopastraipa"/>
              <w:ind w:left="0" w:hanging="4"/>
              <w:rPr>
                <w:lang w:val="lt-LT"/>
              </w:rPr>
            </w:pPr>
            <w:r w:rsidRPr="00660CFF">
              <w:rPr>
                <w:lang w:val="lt-LT"/>
              </w:rPr>
              <w:t>Informuoti visuomenę atliekų prevencijos bei tvarkymo klausimais</w:t>
            </w:r>
          </w:p>
        </w:tc>
        <w:tc>
          <w:tcPr>
            <w:tcW w:w="3543" w:type="dxa"/>
          </w:tcPr>
          <w:p w:rsidR="00C9378A" w:rsidRPr="00660CFF" w:rsidRDefault="00C9378A" w:rsidP="00360D7E">
            <w:pPr>
              <w:spacing w:after="0" w:line="240" w:lineRule="auto"/>
              <w:contextualSpacing/>
              <w:jc w:val="both"/>
              <w:rPr>
                <w:rFonts w:ascii="Times New Roman" w:hAnsi="Times New Roman"/>
                <w:sz w:val="24"/>
                <w:szCs w:val="24"/>
              </w:rPr>
            </w:pPr>
            <w:r w:rsidRPr="00660CFF">
              <w:rPr>
                <w:rFonts w:ascii="Times New Roman" w:hAnsi="Times New Roman"/>
                <w:color w:val="000000"/>
                <w:sz w:val="24"/>
                <w:szCs w:val="24"/>
              </w:rPr>
              <w:t>Informacinės lentelės</w:t>
            </w:r>
          </w:p>
        </w:tc>
        <w:tc>
          <w:tcPr>
            <w:tcW w:w="2268" w:type="dxa"/>
          </w:tcPr>
          <w:p w:rsidR="00C9378A" w:rsidRPr="00660CFF" w:rsidRDefault="00C9378A" w:rsidP="00360D7E">
            <w:pPr>
              <w:spacing w:after="0" w:line="240" w:lineRule="auto"/>
              <w:contextualSpacing/>
              <w:jc w:val="both"/>
              <w:rPr>
                <w:rFonts w:ascii="Times New Roman" w:hAnsi="Times New Roman"/>
                <w:color w:val="000000"/>
                <w:sz w:val="24"/>
                <w:szCs w:val="24"/>
              </w:rPr>
            </w:pPr>
            <w:r w:rsidRPr="00660CFF">
              <w:rPr>
                <w:rFonts w:ascii="Times New Roman" w:hAnsi="Times New Roman"/>
                <w:color w:val="000000"/>
                <w:sz w:val="24"/>
                <w:szCs w:val="24"/>
              </w:rPr>
              <w:t xml:space="preserve">1.454 vnt. </w:t>
            </w:r>
          </w:p>
        </w:tc>
      </w:tr>
      <w:tr w:rsidR="00C9378A" w:rsidRPr="00660CFF" w:rsidTr="00360D7E">
        <w:trPr>
          <w:trHeight w:val="540"/>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Susitikimai su daugiabučių namų gyventojais</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50 vnt. </w:t>
            </w:r>
          </w:p>
        </w:tc>
      </w:tr>
      <w:tr w:rsidR="00C9378A" w:rsidRPr="00660CFF" w:rsidTr="00360D7E">
        <w:trPr>
          <w:trHeight w:val="247"/>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Šviečiamasis filmas</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1 filmas</w:t>
            </w:r>
          </w:p>
        </w:tc>
      </w:tr>
      <w:tr w:rsidR="00C9378A" w:rsidRPr="00660CFF" w:rsidTr="00360D7E">
        <w:trPr>
          <w:trHeight w:val="590"/>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Informacinis/mokomasis animuotas klipas</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1 klipas</w:t>
            </w:r>
          </w:p>
        </w:tc>
      </w:tr>
      <w:tr w:rsidR="00C9378A" w:rsidRPr="00660CFF" w:rsidTr="00360D7E">
        <w:trPr>
          <w:trHeight w:val="536"/>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Vietinė spauda (rajoniniai laikraščiai)</w:t>
            </w:r>
          </w:p>
        </w:tc>
        <w:tc>
          <w:tcPr>
            <w:tcW w:w="2268" w:type="dxa"/>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color w:val="000000"/>
                <w:sz w:val="24"/>
                <w:szCs w:val="24"/>
              </w:rPr>
              <w:t xml:space="preserve">35 vnt. pranešimų </w:t>
            </w:r>
          </w:p>
        </w:tc>
      </w:tr>
      <w:tr w:rsidR="00C9378A" w:rsidRPr="00660CFF" w:rsidTr="00360D7E">
        <w:trPr>
          <w:trHeight w:val="545"/>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color w:val="000000"/>
                <w:sz w:val="24"/>
                <w:szCs w:val="24"/>
              </w:rPr>
              <w:t>Žiniasklaidos atstovų ekskursija į objektus, įrengtus projekto metu</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1 vnt. </w:t>
            </w:r>
          </w:p>
        </w:tc>
      </w:tr>
      <w:tr w:rsidR="00C9378A" w:rsidRPr="00660CFF" w:rsidTr="00360D7E">
        <w:trPr>
          <w:trHeight w:val="821"/>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p>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Facebook </w:t>
            </w:r>
          </w:p>
        </w:tc>
        <w:tc>
          <w:tcPr>
            <w:tcW w:w="2268" w:type="dxa"/>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color w:val="000000"/>
                <w:sz w:val="24"/>
                <w:szCs w:val="24"/>
              </w:rPr>
              <w:t>60 vnt. reklaminių skydelių, 1 reklaminė kampanija</w:t>
            </w:r>
          </w:p>
        </w:tc>
      </w:tr>
      <w:tr w:rsidR="00C9378A" w:rsidRPr="00660CFF" w:rsidTr="00360D7E">
        <w:trPr>
          <w:trHeight w:val="421"/>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color w:val="000000"/>
                <w:sz w:val="24"/>
                <w:szCs w:val="24"/>
              </w:rPr>
              <w:t xml:space="preserve">Informacinės atmintinės </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40.000 vnt.</w:t>
            </w:r>
          </w:p>
        </w:tc>
      </w:tr>
      <w:tr w:rsidR="00C9378A" w:rsidRPr="00660CFF" w:rsidTr="00360D7E">
        <w:trPr>
          <w:trHeight w:val="327"/>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Lauko reklama </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7 vnt.</w:t>
            </w:r>
          </w:p>
        </w:tc>
      </w:tr>
      <w:tr w:rsidR="00C9378A" w:rsidRPr="00660CFF" w:rsidTr="00360D7E">
        <w:trPr>
          <w:trHeight w:val="233"/>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Edukacinė palapinė </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1 vnt.</w:t>
            </w:r>
          </w:p>
        </w:tc>
      </w:tr>
      <w:tr w:rsidR="00C9378A" w:rsidRPr="00660CFF" w:rsidTr="00360D7E">
        <w:trPr>
          <w:trHeight w:val="348"/>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Interaktyvus žaidimas</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1 vnt.</w:t>
            </w:r>
          </w:p>
        </w:tc>
      </w:tr>
      <w:tr w:rsidR="00C9378A" w:rsidRPr="00660CFF" w:rsidTr="00360D7E">
        <w:trPr>
          <w:trHeight w:val="327"/>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 xml:space="preserve">Projekto atributika </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3.000 vnt.</w:t>
            </w:r>
          </w:p>
        </w:tc>
      </w:tr>
      <w:tr w:rsidR="00C9378A" w:rsidRPr="00660CFF" w:rsidTr="00360D7E">
        <w:trPr>
          <w:trHeight w:val="239"/>
        </w:trPr>
        <w:tc>
          <w:tcPr>
            <w:tcW w:w="1668" w:type="dxa"/>
            <w:vMerge/>
          </w:tcPr>
          <w:p w:rsidR="00C9378A" w:rsidRPr="00660CFF" w:rsidRDefault="00C9378A" w:rsidP="00360D7E">
            <w:pPr>
              <w:spacing w:after="0" w:line="240" w:lineRule="auto"/>
              <w:contextualSpacing/>
              <w:jc w:val="both"/>
              <w:rPr>
                <w:rFonts w:ascii="Times New Roman" w:hAnsi="Times New Roman"/>
                <w:sz w:val="24"/>
                <w:szCs w:val="24"/>
              </w:rPr>
            </w:pPr>
          </w:p>
        </w:tc>
        <w:tc>
          <w:tcPr>
            <w:tcW w:w="2268" w:type="dxa"/>
            <w:vMerge/>
          </w:tcPr>
          <w:p w:rsidR="00C9378A" w:rsidRPr="00660CFF" w:rsidRDefault="00C9378A" w:rsidP="00360D7E">
            <w:pPr>
              <w:pStyle w:val="Sraopastraipa"/>
              <w:ind w:left="0" w:hanging="4"/>
              <w:rPr>
                <w:lang w:val="lt-LT"/>
              </w:rPr>
            </w:pPr>
          </w:p>
        </w:tc>
        <w:tc>
          <w:tcPr>
            <w:tcW w:w="3543"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Visuomenės nuomonės tyrimas</w:t>
            </w:r>
          </w:p>
        </w:tc>
        <w:tc>
          <w:tcPr>
            <w:tcW w:w="2268" w:type="dxa"/>
          </w:tcPr>
          <w:p w:rsidR="00C9378A" w:rsidRPr="00660CFF" w:rsidRDefault="00C9378A" w:rsidP="00360D7E">
            <w:pPr>
              <w:spacing w:after="0" w:line="240" w:lineRule="auto"/>
              <w:contextualSpacing/>
              <w:rPr>
                <w:rFonts w:ascii="Times New Roman" w:hAnsi="Times New Roman"/>
                <w:color w:val="000000"/>
                <w:sz w:val="24"/>
                <w:szCs w:val="24"/>
              </w:rPr>
            </w:pPr>
            <w:r w:rsidRPr="00660CFF">
              <w:rPr>
                <w:rFonts w:ascii="Times New Roman" w:hAnsi="Times New Roman"/>
                <w:color w:val="000000"/>
                <w:sz w:val="24"/>
                <w:szCs w:val="24"/>
              </w:rPr>
              <w:t>2 vnt.</w:t>
            </w:r>
          </w:p>
        </w:tc>
      </w:tr>
    </w:tbl>
    <w:p w:rsidR="00C9378A" w:rsidRPr="00660CFF" w:rsidRDefault="00C9378A" w:rsidP="00C9378A">
      <w:pPr>
        <w:spacing w:after="0" w:line="240"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69"/>
        <w:gridCol w:w="2268"/>
      </w:tblGrid>
      <w:tr w:rsidR="00C9378A" w:rsidRPr="00660CFF" w:rsidTr="00360D7E">
        <w:tc>
          <w:tcPr>
            <w:tcW w:w="3510" w:type="dxa"/>
            <w:shd w:val="clear" w:color="auto" w:fill="D9E2F3"/>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Stebėsenos rodiklis</w:t>
            </w:r>
          </w:p>
        </w:tc>
        <w:tc>
          <w:tcPr>
            <w:tcW w:w="3969" w:type="dxa"/>
            <w:shd w:val="clear" w:color="auto" w:fill="D9E2F3"/>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Matavimo vienetai</w:t>
            </w:r>
          </w:p>
        </w:tc>
        <w:tc>
          <w:tcPr>
            <w:tcW w:w="2268" w:type="dxa"/>
            <w:shd w:val="clear" w:color="auto" w:fill="D9E2F3"/>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Siektina reikšmė</w:t>
            </w:r>
          </w:p>
        </w:tc>
      </w:tr>
      <w:tr w:rsidR="00C9378A" w:rsidRPr="00660CFF" w:rsidTr="00360D7E">
        <w:tc>
          <w:tcPr>
            <w:tcW w:w="3510" w:type="dxa"/>
            <w:shd w:val="clear" w:color="auto" w:fill="auto"/>
          </w:tcPr>
          <w:p w:rsidR="00C9378A" w:rsidRPr="00660CFF" w:rsidRDefault="00C9378A" w:rsidP="00360D7E">
            <w:pPr>
              <w:spacing w:after="0" w:line="240" w:lineRule="auto"/>
              <w:jc w:val="both"/>
              <w:rPr>
                <w:rFonts w:ascii="Times New Roman" w:hAnsi="Times New Roman"/>
                <w:sz w:val="24"/>
                <w:szCs w:val="24"/>
              </w:rPr>
            </w:pPr>
            <w:r w:rsidRPr="00660CFF">
              <w:rPr>
                <w:rFonts w:ascii="Times New Roman" w:hAnsi="Times New Roman"/>
                <w:sz w:val="24"/>
                <w:szCs w:val="24"/>
              </w:rPr>
              <w:t>Sukurti / pagerinti atskiro komunalinių atliekų surinkimo pajėgumus</w:t>
            </w:r>
          </w:p>
        </w:tc>
        <w:tc>
          <w:tcPr>
            <w:tcW w:w="3969" w:type="dxa"/>
            <w:shd w:val="clear" w:color="auto" w:fill="auto"/>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Tonos / metai</w:t>
            </w:r>
          </w:p>
        </w:tc>
        <w:tc>
          <w:tcPr>
            <w:tcW w:w="2268" w:type="dxa"/>
            <w:shd w:val="clear" w:color="auto" w:fill="auto"/>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14.938,00</w:t>
            </w:r>
          </w:p>
        </w:tc>
      </w:tr>
    </w:tbl>
    <w:p w:rsidR="00C9378A" w:rsidRPr="00660CFF" w:rsidRDefault="00C9378A" w:rsidP="00C9378A">
      <w:pPr>
        <w:spacing w:after="0" w:line="240" w:lineRule="auto"/>
        <w:ind w:firstLine="851"/>
        <w:jc w:val="both"/>
        <w:rPr>
          <w:rFonts w:ascii="Times New Roman" w:eastAsia="Times New Roman" w:hAnsi="Times New Roman"/>
          <w:b/>
          <w:sz w:val="24"/>
          <w:szCs w:val="24"/>
          <w:lang w:eastAsia="lt-LT"/>
        </w:rPr>
      </w:pPr>
    </w:p>
    <w:p w:rsidR="00C9378A" w:rsidRPr="00660CFF" w:rsidRDefault="00C9378A" w:rsidP="00C9378A">
      <w:pPr>
        <w:spacing w:after="0" w:line="240" w:lineRule="auto"/>
        <w:ind w:firstLine="709"/>
        <w:jc w:val="both"/>
        <w:rPr>
          <w:rFonts w:ascii="Times New Roman" w:eastAsia="Times New Roman" w:hAnsi="Times New Roman"/>
          <w:b/>
          <w:sz w:val="24"/>
          <w:szCs w:val="24"/>
          <w:lang w:eastAsia="lt-LT"/>
        </w:rPr>
      </w:pPr>
      <w:r w:rsidRPr="00660CFF">
        <w:rPr>
          <w:rFonts w:ascii="Times New Roman" w:eastAsia="Times New Roman" w:hAnsi="Times New Roman"/>
          <w:b/>
          <w:sz w:val="24"/>
          <w:szCs w:val="24"/>
          <w:lang w:eastAsia="lt-LT"/>
        </w:rPr>
        <w:t xml:space="preserve">Informacija apie Projekto veiklų įgyvendinimą 2019 m. </w:t>
      </w:r>
    </w:p>
    <w:p w:rsidR="00C9378A" w:rsidRPr="00660CFF" w:rsidRDefault="00C9378A" w:rsidP="00C9378A">
      <w:pPr>
        <w:spacing w:after="0" w:line="240" w:lineRule="auto"/>
        <w:ind w:firstLine="851"/>
        <w:jc w:val="both"/>
        <w:rPr>
          <w:rFonts w:ascii="Times New Roman" w:eastAsia="Times New Roman" w:hAnsi="Times New Roman"/>
          <w:b/>
          <w:sz w:val="24"/>
          <w:szCs w:val="24"/>
          <w:lang w:eastAsia="lt-LT"/>
        </w:rPr>
      </w:pPr>
    </w:p>
    <w:p w:rsidR="00C9378A" w:rsidRPr="00660CFF" w:rsidRDefault="00C9378A" w:rsidP="00C9378A">
      <w:pPr>
        <w:spacing w:after="0" w:line="240" w:lineRule="auto"/>
        <w:ind w:firstLine="851"/>
        <w:jc w:val="both"/>
        <w:rPr>
          <w:rFonts w:ascii="Times New Roman" w:hAnsi="Times New Roman"/>
          <w:sz w:val="24"/>
          <w:szCs w:val="24"/>
        </w:rPr>
      </w:pPr>
      <w:r w:rsidRPr="00660CFF">
        <w:rPr>
          <w:rFonts w:ascii="Times New Roman" w:hAnsi="Times New Roman"/>
          <w:sz w:val="24"/>
          <w:szCs w:val="24"/>
        </w:rPr>
        <w:t>2019 m. sausio-spalio mėn. ŠRATC su Aplinkos ministerijos Aplinkos projektų valdymo agentūra dalinosi informacija apie sutaupytas Projekto lėšas, papildomo finansavimo poreikį papildomoms veikloms / priemonėms įgyvendinti bei papildomo finansavimo galimybes. 2019 m. spalio 8 d. ŠRATC Aplinkos ministerijos Aplinkos projektų valdymo agentūrai ir LR Aplinkos ministerijos ES investicijų ir ekonominių priemonių departamentui pateikė galutinę informaciją dėl papildomo finansavimo poreikio papildomoms veikloms / priemonėms įgyvendinti, poreikio pagrindimą ir planuojamo sukurti rodiklio reikšmę.</w:t>
      </w:r>
    </w:p>
    <w:p w:rsidR="00C9378A" w:rsidRPr="00660CFF" w:rsidRDefault="00C9378A" w:rsidP="00C9378A">
      <w:pPr>
        <w:spacing w:after="0" w:line="240" w:lineRule="auto"/>
        <w:ind w:firstLine="851"/>
        <w:jc w:val="both"/>
        <w:rPr>
          <w:rFonts w:ascii="Times New Roman" w:hAnsi="Times New Roman"/>
          <w:sz w:val="24"/>
          <w:szCs w:val="24"/>
        </w:rPr>
      </w:pPr>
      <w:r w:rsidRPr="00660CFF">
        <w:rPr>
          <w:rFonts w:ascii="Times New Roman" w:hAnsi="Times New Roman"/>
          <w:sz w:val="24"/>
          <w:szCs w:val="24"/>
        </w:rPr>
        <w:t xml:space="preserve">2019 m. liepos 22 d. pasirašytas susitarimas Nr. 4 / S-248 dėl projekto „Komunalinių atliekų rūšiuojamojo surinkimo infrastruktūros plėtra Šiaulių regione“ (Nr. 05.2.1-APVA-R-008-61-0001) sutarties pakeitimo, kuriuo ŠRATC ir Aplinkos ministerijos Aplinkos projektų valdymo agentūra susitarė pratęsti veiklų įgyvendinimo laikotarpį iki 2021 m. sausio 31 d. </w:t>
      </w:r>
    </w:p>
    <w:p w:rsidR="00C9378A" w:rsidRPr="00660CFF" w:rsidRDefault="00C9378A" w:rsidP="00C9378A">
      <w:pPr>
        <w:spacing w:after="0" w:line="240" w:lineRule="auto"/>
        <w:ind w:firstLine="851"/>
        <w:jc w:val="both"/>
        <w:rPr>
          <w:rFonts w:ascii="Times New Roman" w:hAnsi="Times New Roman"/>
          <w:sz w:val="24"/>
          <w:szCs w:val="24"/>
        </w:rPr>
      </w:pPr>
      <w:bookmarkStart w:id="2" w:name="_Hlk31273290"/>
      <w:r w:rsidRPr="00660CFF">
        <w:rPr>
          <w:rFonts w:ascii="Times New Roman" w:hAnsi="Times New Roman"/>
          <w:sz w:val="24"/>
          <w:szCs w:val="24"/>
        </w:rPr>
        <w:t>2019 m. ŠRATC inicijavo 25 susitikimus su Šiaulių regiono (Akmenės, Joniškio, Kelmės, Pakruojo, Radviliškio, Šiaulių rajonų ir Šiaulių miesto) daugiabučių namų bendrijų pirmininkais bei gyventojais, kurių metu pristatytas įgyvendinamas projektas, keliami tikslai ir numatytos veiklos konkrečiose teritorijose. Susitikimuose dalyvavo 442 gyventojai.</w:t>
      </w:r>
    </w:p>
    <w:p w:rsidR="00C9378A" w:rsidRPr="00660CFF" w:rsidRDefault="00C9378A" w:rsidP="00C9378A">
      <w:pPr>
        <w:spacing w:after="0" w:line="240" w:lineRule="auto"/>
        <w:ind w:firstLine="851"/>
        <w:jc w:val="both"/>
        <w:rPr>
          <w:rFonts w:ascii="Times New Roman" w:hAnsi="Times New Roman"/>
          <w:sz w:val="24"/>
          <w:szCs w:val="24"/>
        </w:rPr>
      </w:pPr>
      <w:r w:rsidRPr="00660CFF">
        <w:rPr>
          <w:rFonts w:ascii="Times New Roman" w:hAnsi="Times New Roman"/>
          <w:sz w:val="24"/>
          <w:szCs w:val="24"/>
        </w:rPr>
        <w:t>2019 m. spalio 30 d. užbaigtos projekto viešinimo veiklos pagal pasirašytą sutartį su UAB „MVP“.</w:t>
      </w:r>
    </w:p>
    <w:bookmarkEnd w:id="2"/>
    <w:p w:rsidR="00C9378A" w:rsidRPr="00660CFF" w:rsidRDefault="00C9378A" w:rsidP="00C9378A">
      <w:pPr>
        <w:spacing w:after="0" w:line="240" w:lineRule="auto"/>
        <w:ind w:firstLine="851"/>
        <w:jc w:val="both"/>
        <w:rPr>
          <w:rFonts w:ascii="Times New Roman" w:hAnsi="Times New Roman"/>
          <w:sz w:val="24"/>
          <w:szCs w:val="24"/>
        </w:rPr>
      </w:pPr>
      <w:r w:rsidRPr="00660CFF">
        <w:rPr>
          <w:rFonts w:ascii="Times New Roman" w:hAnsi="Times New Roman"/>
          <w:sz w:val="24"/>
          <w:szCs w:val="24"/>
        </w:rPr>
        <w:t>2019 m. lapkričio 29 d. pasirašytas atliktų darbų ir prekių perdavimo-priėmimo aktas dėl Joniškio r. skirtų pusiau požeminių konteinerių įsigijimo ir aikštelių įrengimo. Nuo 2019 m. gruodžio 2 d. pusiau požeminių konteinerių aikštelės Joniškio r. savivaldybės teritorijoje pradėtos eksploatuoti.</w:t>
      </w:r>
    </w:p>
    <w:p w:rsidR="00C9378A" w:rsidRPr="00660CFF" w:rsidRDefault="00C9378A" w:rsidP="00C9378A">
      <w:pPr>
        <w:spacing w:after="0" w:line="240" w:lineRule="auto"/>
        <w:ind w:firstLine="851"/>
        <w:jc w:val="both"/>
        <w:rPr>
          <w:rFonts w:ascii="Times New Roman" w:hAnsi="Times New Roman"/>
          <w:sz w:val="24"/>
          <w:szCs w:val="24"/>
        </w:rPr>
      </w:pPr>
      <w:r w:rsidRPr="00660CFF">
        <w:rPr>
          <w:rFonts w:ascii="Times New Roman" w:hAnsi="Times New Roman"/>
          <w:sz w:val="24"/>
          <w:szCs w:val="24"/>
        </w:rPr>
        <w:t>2019 m. Centrinėje viešųjų pirkimų informacinėje sistemoje vykdytos su APVA suderintų pirkimo dokumentų viešųjų pirkimų procedūros. Įvykdžius viešųjų pirkimų procedūras, kurių metu gauti pasiūlymai atitiko suplanuotą projekto biudžetą,</w:t>
      </w:r>
      <w:r w:rsidRPr="00660CFF">
        <w:rPr>
          <w:rFonts w:ascii="Times New Roman" w:hAnsi="Times New Roman"/>
          <w:b/>
          <w:sz w:val="24"/>
          <w:szCs w:val="24"/>
        </w:rPr>
        <w:t xml:space="preserve"> pasirašytos pirkimų sutartys:</w:t>
      </w:r>
    </w:p>
    <w:p w:rsidR="00C9378A" w:rsidRPr="00660CFF" w:rsidRDefault="00C9378A" w:rsidP="00C9378A">
      <w:pPr>
        <w:numPr>
          <w:ilvl w:val="0"/>
          <w:numId w:val="5"/>
        </w:numPr>
        <w:spacing w:after="0" w:line="240" w:lineRule="auto"/>
        <w:ind w:left="0" w:firstLine="851"/>
        <w:jc w:val="both"/>
        <w:rPr>
          <w:rFonts w:ascii="Times New Roman" w:hAnsi="Times New Roman"/>
          <w:sz w:val="24"/>
          <w:szCs w:val="24"/>
        </w:rPr>
      </w:pPr>
      <w:r w:rsidRPr="00660CFF">
        <w:rPr>
          <w:rFonts w:ascii="Times New Roman" w:hAnsi="Times New Roman"/>
          <w:sz w:val="24"/>
          <w:szCs w:val="24"/>
        </w:rPr>
        <w:t xml:space="preserve">2019 m. sausio 10 d. su </w:t>
      </w:r>
      <w:r w:rsidRPr="00660CFF">
        <w:rPr>
          <w:rFonts w:ascii="Times New Roman" w:hAnsi="Times New Roman"/>
          <w:b/>
          <w:bCs/>
          <w:sz w:val="24"/>
          <w:szCs w:val="24"/>
        </w:rPr>
        <w:t>UAB „ESE Baltija“</w:t>
      </w:r>
      <w:r w:rsidRPr="00660CFF">
        <w:rPr>
          <w:rFonts w:ascii="Times New Roman" w:hAnsi="Times New Roman"/>
          <w:sz w:val="24"/>
          <w:szCs w:val="24"/>
        </w:rPr>
        <w:t xml:space="preserve"> pasirašyta prekių pirkimo sutartis Nr. S-5 „Konteinerių pirkimas </w:t>
      </w:r>
      <w:r w:rsidRPr="00660CFF">
        <w:rPr>
          <w:rFonts w:ascii="Times New Roman" w:hAnsi="Times New Roman"/>
          <w:b/>
          <w:bCs/>
          <w:sz w:val="24"/>
          <w:szCs w:val="24"/>
        </w:rPr>
        <w:t>Radviliškio rajono</w:t>
      </w:r>
      <w:r w:rsidRPr="00660CFF">
        <w:rPr>
          <w:rFonts w:ascii="Times New Roman" w:hAnsi="Times New Roman"/>
          <w:sz w:val="24"/>
          <w:szCs w:val="24"/>
        </w:rPr>
        <w:t xml:space="preserve"> savivaldybės teritorijoje naujoms konteinerinėms aikštelėms“. Sutartis sudaryta iki 2019-11-30 su galimybe pratęsti terminą ne daugiau kaip du kartus 2 mėn. laikotarpiui. Sutarties vertė 320.940,40 Eur be PVM. 2019 m. spalio 31 d pasirašytas papildomas susitarimas Nr. 1 prie Sutarties Nr. S-5, kuriuo Sutarties galiojimo terminas pratęstas iki 2020 m. sausio 30 d.</w:t>
      </w:r>
    </w:p>
    <w:p w:rsidR="00C9378A" w:rsidRPr="00660CFF" w:rsidRDefault="00C9378A" w:rsidP="00C9378A">
      <w:pPr>
        <w:numPr>
          <w:ilvl w:val="0"/>
          <w:numId w:val="5"/>
        </w:numPr>
        <w:spacing w:after="0" w:line="240" w:lineRule="auto"/>
        <w:ind w:left="0" w:firstLine="851"/>
        <w:jc w:val="both"/>
        <w:rPr>
          <w:rFonts w:ascii="Times New Roman" w:hAnsi="Times New Roman"/>
          <w:sz w:val="24"/>
          <w:szCs w:val="24"/>
        </w:rPr>
      </w:pPr>
      <w:r w:rsidRPr="00660CFF">
        <w:rPr>
          <w:rFonts w:ascii="Times New Roman" w:hAnsi="Times New Roman"/>
          <w:sz w:val="24"/>
          <w:szCs w:val="24"/>
        </w:rPr>
        <w:t xml:space="preserve">2019 m. gegužės 3 d. su </w:t>
      </w:r>
      <w:r w:rsidRPr="00660CFF">
        <w:rPr>
          <w:rFonts w:ascii="Times New Roman" w:hAnsi="Times New Roman"/>
          <w:b/>
          <w:bCs/>
          <w:sz w:val="24"/>
          <w:szCs w:val="24"/>
        </w:rPr>
        <w:t xml:space="preserve">UAB „Nemuno deltos projektai“ </w:t>
      </w:r>
      <w:r w:rsidRPr="00660CFF">
        <w:rPr>
          <w:rFonts w:ascii="Times New Roman" w:hAnsi="Times New Roman"/>
          <w:sz w:val="24"/>
          <w:szCs w:val="24"/>
        </w:rPr>
        <w:t xml:space="preserve">pasirašyta paslaugų pirkimo sutartis Nr. S-180 „Detaliojo plano „Šiaulių miesto buitinių atliekų sąvartyno ir žaliųjų atliekų kompostavimo aikštelės detalusis planas </w:t>
      </w:r>
      <w:r w:rsidRPr="00660CFF">
        <w:rPr>
          <w:rFonts w:ascii="Times New Roman" w:hAnsi="Times New Roman"/>
          <w:b/>
          <w:bCs/>
          <w:sz w:val="24"/>
          <w:szCs w:val="24"/>
        </w:rPr>
        <w:t>Kairių kaime, Kairių seniūnijoje, Šiaulių rajone</w:t>
      </w:r>
      <w:r w:rsidRPr="00660CFF">
        <w:rPr>
          <w:rFonts w:ascii="Times New Roman" w:hAnsi="Times New Roman"/>
          <w:sz w:val="24"/>
          <w:szCs w:val="24"/>
        </w:rPr>
        <w:t>“ koregavimo paslaugos“. Sutartis galioja 12 mėn. iki visiško įsipareigojimų įvykdymo. Sutarties pratęsimas galimas VPĮ 86 str. 5 d. nurodyta tvarka ir negali būti ilgesnis nei Projekto veiklų vykdymo termino pabaiga. Sutarties vertė 3.305,79 Eur be PVM.</w:t>
      </w:r>
    </w:p>
    <w:p w:rsidR="00C9378A" w:rsidRPr="00660CFF" w:rsidRDefault="00C9378A" w:rsidP="00C9378A">
      <w:pPr>
        <w:numPr>
          <w:ilvl w:val="0"/>
          <w:numId w:val="5"/>
        </w:numPr>
        <w:spacing w:after="0" w:line="240" w:lineRule="auto"/>
        <w:ind w:left="0" w:firstLine="851"/>
        <w:jc w:val="both"/>
        <w:rPr>
          <w:rFonts w:ascii="Times New Roman" w:hAnsi="Times New Roman"/>
          <w:sz w:val="24"/>
          <w:szCs w:val="24"/>
        </w:rPr>
      </w:pPr>
      <w:r w:rsidRPr="00660CFF">
        <w:rPr>
          <w:rFonts w:ascii="Times New Roman" w:hAnsi="Times New Roman"/>
          <w:sz w:val="24"/>
          <w:szCs w:val="24"/>
        </w:rPr>
        <w:t xml:space="preserve">2019 m. spalio 7 d. su </w:t>
      </w:r>
      <w:r w:rsidRPr="00660CFF">
        <w:rPr>
          <w:rFonts w:ascii="Times New Roman" w:hAnsi="Times New Roman"/>
          <w:b/>
          <w:bCs/>
          <w:sz w:val="24"/>
          <w:szCs w:val="24"/>
        </w:rPr>
        <w:t>UAB „ARGO EKSPRESAS“</w:t>
      </w:r>
      <w:r w:rsidRPr="00660CFF">
        <w:rPr>
          <w:rFonts w:ascii="Times New Roman" w:hAnsi="Times New Roman"/>
          <w:sz w:val="24"/>
          <w:szCs w:val="24"/>
        </w:rPr>
        <w:t xml:space="preserve"> pasirašyta prekių pirkimo sutartis Nr. S-305 „Didelių gabaritų atliekų surinkimo aikštelėms skirtų atliekų surinkimo priemonių su </w:t>
      </w:r>
      <w:r w:rsidRPr="00660CFF">
        <w:rPr>
          <w:rFonts w:ascii="Times New Roman" w:hAnsi="Times New Roman"/>
          <w:sz w:val="24"/>
          <w:szCs w:val="24"/>
        </w:rPr>
        <w:lastRenderedPageBreak/>
        <w:t xml:space="preserve">pristatymu pirkimas“. Konteineriai bus pristatomi į </w:t>
      </w:r>
      <w:r w:rsidRPr="00660CFF">
        <w:rPr>
          <w:rFonts w:ascii="Times New Roman" w:hAnsi="Times New Roman"/>
          <w:b/>
          <w:bCs/>
          <w:sz w:val="24"/>
          <w:szCs w:val="24"/>
        </w:rPr>
        <w:t>Akmenės, Pakruojo ir Šiaulių rajonų</w:t>
      </w:r>
      <w:r w:rsidRPr="00660CFF">
        <w:rPr>
          <w:rFonts w:ascii="Times New Roman" w:hAnsi="Times New Roman"/>
          <w:sz w:val="24"/>
          <w:szCs w:val="24"/>
        </w:rPr>
        <w:t xml:space="preserve"> didelių gabaritų atliekų surinkimo aikšteles. Sutartis galioja iki visiško įsipareigojimų įvykdymo, bet ne ilgiau nei 24 mėn. nuo sutarties įsigaliojimo dienos. Sutarties pratęsimas galimas VPĮ 86 str. 5 d. nurodyta tvarka ir negali būti ilgesnis nei Projekto veiklų vykdymo termino pabaiga. Sutarties vertė 209.700,00 Eur be PVM.</w:t>
      </w:r>
    </w:p>
    <w:p w:rsidR="00C9378A" w:rsidRPr="00660CFF" w:rsidRDefault="00C9378A" w:rsidP="00C9378A">
      <w:pPr>
        <w:numPr>
          <w:ilvl w:val="0"/>
          <w:numId w:val="5"/>
        </w:numPr>
        <w:spacing w:after="0" w:line="240" w:lineRule="auto"/>
        <w:ind w:left="0" w:firstLine="851"/>
        <w:jc w:val="both"/>
        <w:rPr>
          <w:rFonts w:ascii="Times New Roman" w:hAnsi="Times New Roman"/>
          <w:sz w:val="24"/>
          <w:szCs w:val="24"/>
        </w:rPr>
      </w:pPr>
      <w:r w:rsidRPr="00660CFF">
        <w:rPr>
          <w:rFonts w:ascii="Times New Roman" w:hAnsi="Times New Roman"/>
          <w:sz w:val="24"/>
          <w:szCs w:val="24"/>
        </w:rPr>
        <w:t xml:space="preserve">2019 m. lapkričio 18 d. pasirašyta prekių pirkimo sutartis Nr. S-368 su </w:t>
      </w:r>
      <w:r w:rsidRPr="00660CFF">
        <w:rPr>
          <w:rFonts w:ascii="Times New Roman" w:hAnsi="Times New Roman"/>
          <w:b/>
          <w:sz w:val="24"/>
          <w:szCs w:val="24"/>
        </w:rPr>
        <w:t>UAB „</w:t>
      </w:r>
      <w:proofErr w:type="spellStart"/>
      <w:r w:rsidRPr="00660CFF">
        <w:rPr>
          <w:rFonts w:ascii="Times New Roman" w:hAnsi="Times New Roman"/>
          <w:b/>
          <w:sz w:val="24"/>
          <w:szCs w:val="24"/>
        </w:rPr>
        <w:t>Ryterna</w:t>
      </w:r>
      <w:proofErr w:type="spellEnd"/>
      <w:r w:rsidRPr="00660CFF">
        <w:rPr>
          <w:rFonts w:ascii="Times New Roman" w:hAnsi="Times New Roman"/>
          <w:b/>
          <w:sz w:val="24"/>
          <w:szCs w:val="24"/>
        </w:rPr>
        <w:t xml:space="preserve"> </w:t>
      </w:r>
      <w:proofErr w:type="spellStart"/>
      <w:r w:rsidRPr="00660CFF">
        <w:rPr>
          <w:rFonts w:ascii="Times New Roman" w:hAnsi="Times New Roman"/>
          <w:b/>
          <w:sz w:val="24"/>
          <w:szCs w:val="24"/>
        </w:rPr>
        <w:t>modul</w:t>
      </w:r>
      <w:proofErr w:type="spellEnd"/>
      <w:r w:rsidRPr="00660CFF">
        <w:rPr>
          <w:rFonts w:ascii="Times New Roman" w:hAnsi="Times New Roman"/>
          <w:b/>
          <w:sz w:val="24"/>
          <w:szCs w:val="24"/>
        </w:rPr>
        <w:t>“</w:t>
      </w:r>
      <w:r w:rsidRPr="00660CFF">
        <w:rPr>
          <w:rFonts w:ascii="Times New Roman" w:hAnsi="Times New Roman"/>
          <w:sz w:val="24"/>
          <w:szCs w:val="24"/>
        </w:rPr>
        <w:t xml:space="preserve"> „Konteinerinio tipo patalpų pirkimas“</w:t>
      </w:r>
      <w:hyperlink r:id="rId5" w:history="1">
        <w:r w:rsidRPr="00660CFF">
          <w:rPr>
            <w:rFonts w:ascii="Times New Roman" w:hAnsi="Times New Roman"/>
            <w:sz w:val="24"/>
            <w:szCs w:val="24"/>
          </w:rPr>
          <w:t>.</w:t>
        </w:r>
      </w:hyperlink>
      <w:r w:rsidRPr="00660CFF">
        <w:rPr>
          <w:rFonts w:ascii="Times New Roman" w:hAnsi="Times New Roman"/>
          <w:sz w:val="24"/>
          <w:szCs w:val="24"/>
        </w:rPr>
        <w:t xml:space="preserve"> Sutartis sudaryta 12 mėn. su galimybe terminą pratęsti 6 mėn. Sutarties vertė 78.240,00 Eur be PVM. Dalį patirtų išlaidų planuojama teikti kompensuoti Įgyvendinančiajai institucijai, jei bus skirtas papildomas projekto finansavimas.</w:t>
      </w:r>
    </w:p>
    <w:p w:rsidR="00C9378A" w:rsidRPr="00660CFF" w:rsidRDefault="00C9378A" w:rsidP="00C9378A">
      <w:pPr>
        <w:numPr>
          <w:ilvl w:val="0"/>
          <w:numId w:val="4"/>
        </w:numPr>
        <w:tabs>
          <w:tab w:val="left" w:pos="709"/>
        </w:tabs>
        <w:spacing w:after="0" w:line="240" w:lineRule="auto"/>
        <w:ind w:left="0" w:firstLine="851"/>
        <w:jc w:val="both"/>
        <w:rPr>
          <w:rFonts w:ascii="Times New Roman" w:hAnsi="Times New Roman"/>
          <w:sz w:val="24"/>
          <w:szCs w:val="24"/>
        </w:rPr>
      </w:pPr>
      <w:r w:rsidRPr="00660CFF">
        <w:rPr>
          <w:rFonts w:ascii="Times New Roman" w:hAnsi="Times New Roman"/>
          <w:sz w:val="24"/>
          <w:szCs w:val="24"/>
        </w:rPr>
        <w:t xml:space="preserve">2019 m. lapkričio 20 d. pasirašyta projektavimo ir rangos sutartis Nr. S-372 su </w:t>
      </w:r>
      <w:r w:rsidRPr="00660CFF">
        <w:rPr>
          <w:rFonts w:ascii="Times New Roman" w:hAnsi="Times New Roman"/>
          <w:b/>
          <w:sz w:val="24"/>
          <w:szCs w:val="24"/>
        </w:rPr>
        <w:t>UAB „</w:t>
      </w:r>
      <w:proofErr w:type="spellStart"/>
      <w:r w:rsidRPr="00660CFF">
        <w:rPr>
          <w:rFonts w:ascii="Times New Roman" w:hAnsi="Times New Roman"/>
          <w:b/>
          <w:sz w:val="24"/>
          <w:szCs w:val="24"/>
        </w:rPr>
        <w:t>Gerbūnis</w:t>
      </w:r>
      <w:proofErr w:type="spellEnd"/>
      <w:r w:rsidRPr="00660CFF">
        <w:rPr>
          <w:rFonts w:ascii="Times New Roman" w:hAnsi="Times New Roman"/>
          <w:b/>
          <w:sz w:val="24"/>
          <w:szCs w:val="24"/>
        </w:rPr>
        <w:t>“</w:t>
      </w:r>
      <w:r w:rsidRPr="00660CFF">
        <w:rPr>
          <w:rFonts w:ascii="Times New Roman" w:hAnsi="Times New Roman"/>
          <w:sz w:val="24"/>
          <w:szCs w:val="24"/>
        </w:rPr>
        <w:t xml:space="preserve"> „</w:t>
      </w:r>
      <w:hyperlink r:id="rId6" w:history="1">
        <w:r w:rsidRPr="00660CFF">
          <w:rPr>
            <w:rFonts w:ascii="Times New Roman" w:hAnsi="Times New Roman"/>
            <w:sz w:val="24"/>
            <w:szCs w:val="24"/>
          </w:rPr>
          <w:t xml:space="preserve">Didelių gabaritų atliekų surinkimo aikštelės </w:t>
        </w:r>
        <w:r w:rsidRPr="00660CFF">
          <w:rPr>
            <w:rFonts w:ascii="Times New Roman" w:hAnsi="Times New Roman"/>
            <w:b/>
            <w:sz w:val="24"/>
            <w:szCs w:val="24"/>
          </w:rPr>
          <w:t xml:space="preserve">Pakruojo rajono </w:t>
        </w:r>
        <w:r w:rsidRPr="00660CFF">
          <w:rPr>
            <w:rFonts w:ascii="Times New Roman" w:hAnsi="Times New Roman"/>
            <w:sz w:val="24"/>
            <w:szCs w:val="24"/>
          </w:rPr>
          <w:t>savivaldybės teritorijoje įrengimo statybos projekto parengimo paslaugos ir rangos darbai“.</w:t>
        </w:r>
      </w:hyperlink>
      <w:r w:rsidRPr="00660CFF">
        <w:rPr>
          <w:rFonts w:ascii="Times New Roman" w:hAnsi="Times New Roman"/>
          <w:sz w:val="24"/>
          <w:szCs w:val="24"/>
        </w:rPr>
        <w:t xml:space="preserve"> Sutartis sudaryta 12 mėn. su galimybe terminą pratęsti, bet ne ilgesniam laikotarpiui nei nurodyta VPĮ 86 str. 5 d. ir iki Projekto veiklų vykdymo termino pabaigos. Sutarties vertė 251.091,00 Eur be PVM. </w:t>
      </w:r>
    </w:p>
    <w:p w:rsidR="00C9378A" w:rsidRPr="00660CFF" w:rsidRDefault="00C9378A" w:rsidP="00C9378A">
      <w:pPr>
        <w:spacing w:after="0" w:line="240" w:lineRule="auto"/>
        <w:ind w:firstLine="709"/>
        <w:jc w:val="both"/>
        <w:rPr>
          <w:rFonts w:ascii="Times New Roman" w:hAnsi="Times New Roman"/>
          <w:sz w:val="24"/>
          <w:szCs w:val="24"/>
        </w:rPr>
      </w:pPr>
    </w:p>
    <w:p w:rsidR="00C9378A" w:rsidRPr="00660CFF" w:rsidRDefault="00C9378A" w:rsidP="00C9378A">
      <w:pPr>
        <w:spacing w:after="0" w:line="240" w:lineRule="auto"/>
        <w:ind w:firstLine="709"/>
        <w:jc w:val="both"/>
        <w:rPr>
          <w:rFonts w:ascii="Times New Roman" w:hAnsi="Times New Roman"/>
          <w:sz w:val="24"/>
          <w:szCs w:val="24"/>
        </w:rPr>
      </w:pPr>
      <w:r w:rsidRPr="00660CFF">
        <w:rPr>
          <w:rFonts w:ascii="Times New Roman" w:hAnsi="Times New Roman"/>
          <w:sz w:val="24"/>
          <w:szCs w:val="24"/>
        </w:rPr>
        <w:t xml:space="preserve">Atsižvelgiant į aplinkybes, sąlygojusias 2017-2018 m. pasirašytų pirkimo sutarčių keitimą, 2019 m. </w:t>
      </w:r>
      <w:r w:rsidRPr="00660CFF">
        <w:rPr>
          <w:rFonts w:ascii="Times New Roman" w:hAnsi="Times New Roman"/>
          <w:b/>
          <w:bCs/>
          <w:sz w:val="24"/>
          <w:szCs w:val="24"/>
        </w:rPr>
        <w:t>pasirašyti papildomi susitarimai dėl šių sutarčių</w:t>
      </w:r>
      <w:r w:rsidRPr="00660CFF">
        <w:rPr>
          <w:rFonts w:ascii="Times New Roman" w:hAnsi="Times New Roman"/>
          <w:sz w:val="24"/>
          <w:szCs w:val="24"/>
        </w:rPr>
        <w:t>:</w:t>
      </w:r>
    </w:p>
    <w:p w:rsidR="00C9378A" w:rsidRPr="00660CFF" w:rsidRDefault="00C9378A" w:rsidP="00C9378A">
      <w:pPr>
        <w:numPr>
          <w:ilvl w:val="0"/>
          <w:numId w:val="4"/>
        </w:numPr>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sausio 17 d. pasirašytas susitarimas Nr. 1 / S-13 dėl 2018 m. spalio 15 d. su </w:t>
      </w:r>
      <w:r w:rsidRPr="00660CFF">
        <w:rPr>
          <w:rFonts w:ascii="Times New Roman" w:hAnsi="Times New Roman"/>
          <w:b/>
          <w:sz w:val="24"/>
          <w:szCs w:val="24"/>
        </w:rPr>
        <w:t>UAB „TIS“</w:t>
      </w:r>
      <w:r w:rsidRPr="00660CFF">
        <w:rPr>
          <w:rFonts w:ascii="Times New Roman" w:hAnsi="Times New Roman"/>
          <w:sz w:val="24"/>
          <w:szCs w:val="24"/>
        </w:rPr>
        <w:t xml:space="preserve"> pasirašytos prekių pirkimo sutarties Nr. S-335 „Pusiau požeminių konteinerių įsigijimo bei pusiau požeminių konteinerių aikštelių Šiaulių miesto savivaldybės teritorijoje įrengimo statybos projekto parengimo paslaugos ir rangos darbai“. Pakeistas subtiekėjas.</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sausio 17 d. susitarimu Nr. 1 / S-12 pratęstas 2018 m. sausio 17 d. su </w:t>
      </w:r>
      <w:r w:rsidRPr="00660CFF">
        <w:rPr>
          <w:rFonts w:ascii="Times New Roman" w:hAnsi="Times New Roman"/>
          <w:b/>
          <w:sz w:val="24"/>
          <w:szCs w:val="24"/>
        </w:rPr>
        <w:t>UAB „Strefa“</w:t>
      </w:r>
      <w:r w:rsidRPr="00660CFF">
        <w:rPr>
          <w:rFonts w:ascii="Times New Roman" w:hAnsi="Times New Roman"/>
          <w:sz w:val="24"/>
          <w:szCs w:val="24"/>
        </w:rPr>
        <w:t xml:space="preserve"> pasirašytos prekių pirkimo sutarties Nr. S-18-10 „Pusiau požeminių konteinerių įsigijimo, konteinerių aikštelių projektavimo ir konteinerių aikštelių įrengimo darbai“ (</w:t>
      </w:r>
      <w:r w:rsidRPr="00660CFF">
        <w:rPr>
          <w:rFonts w:ascii="Times New Roman" w:hAnsi="Times New Roman"/>
          <w:b/>
          <w:sz w:val="24"/>
          <w:szCs w:val="24"/>
        </w:rPr>
        <w:t>Šiaulių rajone)</w:t>
      </w:r>
      <w:r w:rsidRPr="00660CFF">
        <w:rPr>
          <w:rFonts w:ascii="Times New Roman" w:hAnsi="Times New Roman"/>
          <w:sz w:val="24"/>
          <w:szCs w:val="24"/>
        </w:rPr>
        <w:t xml:space="preserve"> terminas iki 2019 m. spalio 30 d. </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vasario 14 d. susitarimu Nr. 1 / S-55 pratęstas 2018 m. vasario 15 d. su </w:t>
      </w:r>
      <w:r w:rsidRPr="00660CFF">
        <w:rPr>
          <w:rFonts w:ascii="Times New Roman" w:hAnsi="Times New Roman"/>
          <w:b/>
          <w:sz w:val="24"/>
          <w:szCs w:val="24"/>
        </w:rPr>
        <w:t>UAB „Strefa“</w:t>
      </w:r>
      <w:r w:rsidRPr="00660CFF">
        <w:rPr>
          <w:rFonts w:ascii="Times New Roman" w:hAnsi="Times New Roman"/>
          <w:sz w:val="24"/>
          <w:szCs w:val="24"/>
        </w:rPr>
        <w:t xml:space="preserve"> pasirašytos prekių pirkimo sutarties Nr. S-18-71 „Pusiau požeminių konteinerių įsigijimo, konteinerių aikštelių projektavimo ir konteinerių aikštelių įrengimo darbai“ (</w:t>
      </w:r>
      <w:r w:rsidRPr="00660CFF">
        <w:rPr>
          <w:rFonts w:ascii="Times New Roman" w:hAnsi="Times New Roman"/>
          <w:b/>
          <w:sz w:val="24"/>
          <w:szCs w:val="24"/>
        </w:rPr>
        <w:t>Kelmės rajone)</w:t>
      </w:r>
      <w:r w:rsidRPr="00660CFF">
        <w:rPr>
          <w:rFonts w:ascii="Times New Roman" w:hAnsi="Times New Roman"/>
          <w:sz w:val="24"/>
          <w:szCs w:val="24"/>
        </w:rPr>
        <w:t xml:space="preserve"> terminas iki 2019 m. spalio 30 d. Nustačius trūkumų, 2019-10-25 Šalys susitarė, kad iki tol, kol Tiekėjas pašalins neesminius trūkumus dėl kurių aikštelės nepradedamos eksploatuoti, sulaikoma 10 proc. pateiktos PVM sąskaitos faktūros vertės.</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vasario 14 d. pasirašytas susitarimas Nr. 1 / S-54 dėl 2018 m. gruodžio 5 d. su </w:t>
      </w:r>
      <w:r w:rsidRPr="00660CFF">
        <w:rPr>
          <w:rFonts w:ascii="Times New Roman" w:hAnsi="Times New Roman"/>
          <w:b/>
          <w:sz w:val="24"/>
          <w:szCs w:val="24"/>
        </w:rPr>
        <w:t>UAB „Strefa“</w:t>
      </w:r>
      <w:r w:rsidRPr="00660CFF">
        <w:rPr>
          <w:rFonts w:ascii="Times New Roman" w:hAnsi="Times New Roman"/>
          <w:sz w:val="24"/>
          <w:szCs w:val="24"/>
        </w:rPr>
        <w:t xml:space="preserve"> pasirašytos prekių pirkimo sutarties Nr. S-417 „Pusiau požeminių konteinerių įsigijimo bei pusiau požeminių konteinerių aikštelių </w:t>
      </w:r>
      <w:r w:rsidRPr="00660CFF">
        <w:rPr>
          <w:rFonts w:ascii="Times New Roman" w:hAnsi="Times New Roman"/>
          <w:b/>
          <w:bCs/>
          <w:sz w:val="24"/>
          <w:szCs w:val="24"/>
        </w:rPr>
        <w:t>Akmenės rajono</w:t>
      </w:r>
      <w:r w:rsidRPr="00660CFF">
        <w:rPr>
          <w:rFonts w:ascii="Times New Roman" w:hAnsi="Times New Roman"/>
          <w:sz w:val="24"/>
          <w:szCs w:val="24"/>
        </w:rPr>
        <w:t xml:space="preserve"> savivaldybės teritorijoje įrengimo statybos projekto parengimo paslaugos ir rangos darbai“. Pakeistas subtiekėjas.</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kovo 15 d. susitarimu Nr. 2 / S-115 pratęstas 2018 m. kovo 16 d. su </w:t>
      </w:r>
      <w:r w:rsidRPr="00660CFF">
        <w:rPr>
          <w:rFonts w:ascii="Times New Roman" w:hAnsi="Times New Roman"/>
          <w:b/>
          <w:bCs/>
          <w:sz w:val="24"/>
          <w:szCs w:val="24"/>
        </w:rPr>
        <w:t>UAB „Projektų ekspertizė“</w:t>
      </w:r>
      <w:r w:rsidRPr="00660CFF">
        <w:rPr>
          <w:rFonts w:ascii="Times New Roman" w:hAnsi="Times New Roman"/>
          <w:sz w:val="24"/>
          <w:szCs w:val="24"/>
        </w:rPr>
        <w:t xml:space="preserve"> pasirašytos paslaugų pirkimo sutarties Nr. S-18-92 „Projektų ekspertizės paslaugos“ terminas iki 2019 m. gruodžio 30 d. </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kovo 26 d. susitarimu Nr. 1 pratęstas 2018 m. kovo 26 d. su </w:t>
      </w:r>
      <w:r w:rsidRPr="00660CFF">
        <w:rPr>
          <w:rFonts w:ascii="Times New Roman" w:hAnsi="Times New Roman"/>
          <w:b/>
          <w:bCs/>
          <w:sz w:val="24"/>
          <w:szCs w:val="24"/>
        </w:rPr>
        <w:t>UAB „RB Baltic“</w:t>
      </w:r>
      <w:r w:rsidRPr="00660CFF">
        <w:rPr>
          <w:rFonts w:ascii="Times New Roman" w:hAnsi="Times New Roman"/>
          <w:sz w:val="24"/>
          <w:szCs w:val="24"/>
        </w:rPr>
        <w:t xml:space="preserve"> pasirašytos prekių pirkimo sutarties Nr. S-18-103 „Antžeminių konteinerių pirkimas“ </w:t>
      </w:r>
      <w:r w:rsidRPr="00660CFF">
        <w:rPr>
          <w:rFonts w:ascii="Times New Roman" w:hAnsi="Times New Roman"/>
          <w:b/>
          <w:bCs/>
          <w:sz w:val="24"/>
          <w:szCs w:val="24"/>
        </w:rPr>
        <w:t>(Akmenės rajone)</w:t>
      </w:r>
      <w:r w:rsidRPr="00660CFF">
        <w:rPr>
          <w:rFonts w:ascii="Times New Roman" w:hAnsi="Times New Roman"/>
          <w:sz w:val="24"/>
          <w:szCs w:val="24"/>
        </w:rPr>
        <w:t xml:space="preserve"> terminas iki 2019 m. birželio 26 d.</w:t>
      </w:r>
    </w:p>
    <w:p w:rsidR="00C9378A" w:rsidRPr="000F6E3C"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birželio 3 d. susitarimu Nr. S-186 pratęstas 2018 m. birželio 7 d. su </w:t>
      </w:r>
      <w:r w:rsidRPr="00660CFF">
        <w:rPr>
          <w:rFonts w:ascii="Times New Roman" w:hAnsi="Times New Roman"/>
          <w:b/>
          <w:bCs/>
          <w:sz w:val="24"/>
          <w:szCs w:val="24"/>
        </w:rPr>
        <w:t>UAB „Šiaulių plentas“</w:t>
      </w:r>
      <w:r w:rsidRPr="00660CFF">
        <w:rPr>
          <w:rFonts w:ascii="Times New Roman" w:hAnsi="Times New Roman"/>
          <w:sz w:val="24"/>
          <w:szCs w:val="24"/>
        </w:rPr>
        <w:t xml:space="preserve"> pasirašytos darbų </w:t>
      </w:r>
      <w:r w:rsidRPr="000F6E3C">
        <w:rPr>
          <w:rFonts w:ascii="Times New Roman" w:hAnsi="Times New Roman"/>
          <w:sz w:val="24"/>
          <w:szCs w:val="24"/>
        </w:rPr>
        <w:t>pirkimo sutarties Nr. S-218 „Didelių gabaritų atliekų surinkimo aikštelės įrengimo statybos projekto parengimo paslaugos ir rangos darbai“ (</w:t>
      </w:r>
      <w:r w:rsidRPr="000F6E3C">
        <w:rPr>
          <w:rFonts w:ascii="Times New Roman" w:hAnsi="Times New Roman"/>
          <w:b/>
          <w:bCs/>
          <w:sz w:val="24"/>
          <w:szCs w:val="24"/>
        </w:rPr>
        <w:t>Šiaulių rajone</w:t>
      </w:r>
      <w:r w:rsidRPr="000F6E3C">
        <w:rPr>
          <w:rFonts w:ascii="Times New Roman" w:hAnsi="Times New Roman"/>
          <w:sz w:val="24"/>
          <w:szCs w:val="24"/>
        </w:rPr>
        <w:t>) terminas iki 2019 m. lapkričio 30 d. UAB „Šiaulių plentas“ įsipareigojimus 2019-09-30 susitarimu Nr. 2 perėmė jungtinės veiklos partneris UAB „</w:t>
      </w:r>
      <w:proofErr w:type="spellStart"/>
      <w:r w:rsidRPr="000F6E3C">
        <w:rPr>
          <w:rFonts w:ascii="Times New Roman" w:hAnsi="Times New Roman"/>
          <w:sz w:val="24"/>
          <w:szCs w:val="24"/>
        </w:rPr>
        <w:t>Ginstata</w:t>
      </w:r>
      <w:proofErr w:type="spellEnd"/>
      <w:r w:rsidRPr="000F6E3C">
        <w:rPr>
          <w:rFonts w:ascii="Times New Roman" w:hAnsi="Times New Roman"/>
          <w:sz w:val="24"/>
          <w:szCs w:val="24"/>
        </w:rPr>
        <w:t>“.</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birželio 11 d. susitarimu Nr. 1 / S-194 pratęstas 2018 m. birželio 6 d. su </w:t>
      </w:r>
      <w:r w:rsidRPr="00660CFF">
        <w:rPr>
          <w:rFonts w:ascii="Times New Roman" w:hAnsi="Times New Roman"/>
          <w:b/>
          <w:bCs/>
          <w:sz w:val="24"/>
          <w:szCs w:val="24"/>
        </w:rPr>
        <w:t>UAB „</w:t>
      </w:r>
      <w:proofErr w:type="spellStart"/>
      <w:r w:rsidRPr="00660CFF">
        <w:rPr>
          <w:rFonts w:ascii="Times New Roman" w:hAnsi="Times New Roman"/>
          <w:b/>
          <w:bCs/>
          <w:sz w:val="24"/>
          <w:szCs w:val="24"/>
        </w:rPr>
        <w:t>Gerbūnis</w:t>
      </w:r>
      <w:proofErr w:type="spellEnd"/>
      <w:r w:rsidRPr="00660CFF">
        <w:rPr>
          <w:rFonts w:ascii="Times New Roman" w:hAnsi="Times New Roman"/>
          <w:b/>
          <w:bCs/>
          <w:sz w:val="24"/>
          <w:szCs w:val="24"/>
        </w:rPr>
        <w:t>“</w:t>
      </w:r>
      <w:r w:rsidRPr="00660CFF">
        <w:rPr>
          <w:rFonts w:ascii="Times New Roman" w:hAnsi="Times New Roman"/>
          <w:sz w:val="24"/>
          <w:szCs w:val="24"/>
        </w:rPr>
        <w:t xml:space="preserve"> pasirašytos darbų pirkimo sutarties Nr. S-215 „Didelių gabaritų atliekų surinkimo aikštelės </w:t>
      </w:r>
      <w:r w:rsidRPr="00660CFF">
        <w:rPr>
          <w:rFonts w:ascii="Times New Roman" w:hAnsi="Times New Roman"/>
          <w:b/>
          <w:bCs/>
          <w:sz w:val="24"/>
          <w:szCs w:val="24"/>
        </w:rPr>
        <w:t>Akmenės rajono</w:t>
      </w:r>
      <w:r w:rsidRPr="00660CFF">
        <w:rPr>
          <w:rFonts w:ascii="Times New Roman" w:hAnsi="Times New Roman"/>
          <w:sz w:val="24"/>
          <w:szCs w:val="24"/>
        </w:rPr>
        <w:t xml:space="preserve"> savivaldybės teritorijoje įrengimo statybos projekto parengimo paslaugos ir rangos darbai“ terminas iki 2019 m. lapkričio 30 d. Atsisakius techninėje specifikacijoje nurodyto </w:t>
      </w:r>
      <w:r w:rsidRPr="00660CFF">
        <w:rPr>
          <w:rFonts w:ascii="Times New Roman" w:hAnsi="Times New Roman"/>
          <w:sz w:val="24"/>
          <w:szCs w:val="24"/>
        </w:rPr>
        <w:lastRenderedPageBreak/>
        <w:t>reikalavimų dėl statybą leidžiančio dokumento gavimo ir lauko gaisrinio vandentiekio priemonių įrengimo, sutarties vertė sumažinta iki 144.000,00 Eur be PVM.</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rugpjūčio 20 d. susitarimu Nr. 1 / S-274 pratęstas 2018 m. rugpjūčio 21 d. su </w:t>
      </w:r>
      <w:r w:rsidRPr="00660CFF">
        <w:rPr>
          <w:rFonts w:ascii="Times New Roman" w:hAnsi="Times New Roman"/>
          <w:b/>
          <w:sz w:val="24"/>
          <w:szCs w:val="24"/>
        </w:rPr>
        <w:t>UAB „Strefa“</w:t>
      </w:r>
      <w:r w:rsidRPr="00660CFF">
        <w:rPr>
          <w:rFonts w:ascii="Times New Roman" w:hAnsi="Times New Roman"/>
          <w:sz w:val="24"/>
          <w:szCs w:val="24"/>
        </w:rPr>
        <w:t xml:space="preserve"> pasirašytos prekių pirkimo sutarties Nr. S-284 „Antžeminių konteinerių pirkimas </w:t>
      </w:r>
      <w:r w:rsidRPr="00660CFF">
        <w:rPr>
          <w:rFonts w:ascii="Times New Roman" w:hAnsi="Times New Roman"/>
          <w:b/>
          <w:sz w:val="24"/>
          <w:szCs w:val="24"/>
        </w:rPr>
        <w:t>Šiaulių rajono</w:t>
      </w:r>
      <w:r w:rsidRPr="00660CFF">
        <w:rPr>
          <w:rFonts w:ascii="Times New Roman" w:hAnsi="Times New Roman"/>
          <w:sz w:val="24"/>
          <w:szCs w:val="24"/>
        </w:rPr>
        <w:t xml:space="preserve"> savivaldybės teritorijoje įrengtoms konteinerių aikštelėms“ terminas iki 2019 m. spalio 30 d. Atsisakius techninėje specifikacijoje nurodyto reikalavimo dėl konteinerių pristatymo į įrengtas antžemines atliekų surinkimo konteinerių aikšteles, sutarties vertė sumažinta iki 172.267,24 Eur be PVM.</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rugsėjo 30 d. susitarimu Nr. 2 / S-300 pakeistas 2018 m. birželio 7 d. su </w:t>
      </w:r>
      <w:r w:rsidRPr="00660CFF">
        <w:rPr>
          <w:rFonts w:ascii="Times New Roman" w:hAnsi="Times New Roman"/>
          <w:b/>
          <w:bCs/>
          <w:sz w:val="24"/>
          <w:szCs w:val="24"/>
        </w:rPr>
        <w:t>UAB „Šiaulių plentas“</w:t>
      </w:r>
      <w:r w:rsidRPr="00660CFF">
        <w:rPr>
          <w:rFonts w:ascii="Times New Roman" w:hAnsi="Times New Roman"/>
          <w:sz w:val="24"/>
          <w:szCs w:val="24"/>
        </w:rPr>
        <w:t xml:space="preserve"> pasirašytos darbų pirkimo sutarties Nr. S-218 „Didelių gabaritų atliekų surinkimo aikštelės įrengimo statybos projekto parengimo paslaugos ir rangos darbai“ (</w:t>
      </w:r>
      <w:r w:rsidRPr="00660CFF">
        <w:rPr>
          <w:rFonts w:ascii="Times New Roman" w:hAnsi="Times New Roman"/>
          <w:b/>
          <w:bCs/>
          <w:sz w:val="24"/>
          <w:szCs w:val="24"/>
        </w:rPr>
        <w:t>Šiaulių rajone</w:t>
      </w:r>
      <w:r w:rsidRPr="00660CFF">
        <w:rPr>
          <w:rFonts w:ascii="Times New Roman" w:hAnsi="Times New Roman"/>
          <w:sz w:val="24"/>
          <w:szCs w:val="24"/>
        </w:rPr>
        <w:t xml:space="preserve">) už sutarties vykdymą Atsakingasis partneris, kuriuo tapo </w:t>
      </w:r>
      <w:r w:rsidRPr="00660CFF">
        <w:rPr>
          <w:rFonts w:ascii="Times New Roman" w:hAnsi="Times New Roman"/>
          <w:b/>
          <w:bCs/>
          <w:sz w:val="24"/>
          <w:szCs w:val="24"/>
        </w:rPr>
        <w:t>UAB „</w:t>
      </w:r>
      <w:proofErr w:type="spellStart"/>
      <w:r w:rsidRPr="00660CFF">
        <w:rPr>
          <w:rFonts w:ascii="Times New Roman" w:hAnsi="Times New Roman"/>
          <w:b/>
          <w:bCs/>
          <w:sz w:val="24"/>
          <w:szCs w:val="24"/>
        </w:rPr>
        <w:t>Ginstata</w:t>
      </w:r>
      <w:proofErr w:type="spellEnd"/>
      <w:r w:rsidRPr="00660CFF">
        <w:rPr>
          <w:rFonts w:ascii="Times New Roman" w:hAnsi="Times New Roman"/>
          <w:b/>
          <w:bCs/>
          <w:sz w:val="24"/>
          <w:szCs w:val="24"/>
        </w:rPr>
        <w:t>“</w:t>
      </w:r>
      <w:r w:rsidRPr="00660CFF">
        <w:rPr>
          <w:rFonts w:ascii="Times New Roman" w:hAnsi="Times New Roman"/>
          <w:sz w:val="24"/>
          <w:szCs w:val="24"/>
        </w:rPr>
        <w:t>.</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spalio 31 d. susitarimu Nr. S-1 pratęstas 2019 m. sausio 10 d. su </w:t>
      </w:r>
      <w:r w:rsidRPr="00660CFF">
        <w:rPr>
          <w:rFonts w:ascii="Times New Roman" w:hAnsi="Times New Roman"/>
          <w:b/>
          <w:sz w:val="24"/>
          <w:szCs w:val="24"/>
        </w:rPr>
        <w:t>UAB „ESE Baltija“</w:t>
      </w:r>
      <w:r w:rsidRPr="00660CFF">
        <w:rPr>
          <w:rFonts w:ascii="Times New Roman" w:hAnsi="Times New Roman"/>
          <w:sz w:val="24"/>
          <w:szCs w:val="24"/>
        </w:rPr>
        <w:t xml:space="preserve"> pasirašytos prekių pirkimo sutarties Nr. S-5 „Konteinerių pirkimas </w:t>
      </w:r>
      <w:r w:rsidRPr="00660CFF">
        <w:rPr>
          <w:rFonts w:ascii="Times New Roman" w:hAnsi="Times New Roman"/>
          <w:b/>
          <w:bCs/>
          <w:sz w:val="24"/>
          <w:szCs w:val="24"/>
        </w:rPr>
        <w:t>Radviliškio rajono</w:t>
      </w:r>
      <w:r w:rsidRPr="00660CFF">
        <w:rPr>
          <w:rFonts w:ascii="Times New Roman" w:hAnsi="Times New Roman"/>
          <w:sz w:val="24"/>
          <w:szCs w:val="24"/>
        </w:rPr>
        <w:t xml:space="preserve"> savivaldybės teritorijoje naujoms konteinerinėms aikštelėms“ terminas iki 2020 m. sausio 30 d. </w:t>
      </w:r>
    </w:p>
    <w:p w:rsidR="00C9378A" w:rsidRPr="00660CFF" w:rsidRDefault="00C9378A" w:rsidP="00C9378A">
      <w:pPr>
        <w:numPr>
          <w:ilvl w:val="0"/>
          <w:numId w:val="4"/>
        </w:numPr>
        <w:tabs>
          <w:tab w:val="left" w:pos="709"/>
        </w:tabs>
        <w:spacing w:after="0" w:line="240" w:lineRule="auto"/>
        <w:ind w:left="0" w:firstLine="709"/>
        <w:jc w:val="both"/>
        <w:rPr>
          <w:rFonts w:ascii="Times New Roman" w:hAnsi="Times New Roman"/>
          <w:sz w:val="24"/>
          <w:szCs w:val="24"/>
        </w:rPr>
      </w:pPr>
      <w:r w:rsidRPr="00660CFF">
        <w:rPr>
          <w:rFonts w:ascii="Times New Roman" w:hAnsi="Times New Roman"/>
          <w:sz w:val="24"/>
          <w:szCs w:val="24"/>
        </w:rPr>
        <w:t xml:space="preserve">2019 m. gruodžio 17 d. pasirašyta taikos sutartis Nr. S-239 dėl 2018 m. gruodžio 5 d. su </w:t>
      </w:r>
      <w:r w:rsidRPr="00660CFF">
        <w:rPr>
          <w:rFonts w:ascii="Times New Roman" w:hAnsi="Times New Roman"/>
          <w:b/>
          <w:sz w:val="24"/>
          <w:szCs w:val="24"/>
        </w:rPr>
        <w:t>UAB „VSA Vilnius“</w:t>
      </w:r>
      <w:r w:rsidRPr="00660CFF">
        <w:rPr>
          <w:rFonts w:ascii="Times New Roman" w:hAnsi="Times New Roman"/>
          <w:sz w:val="24"/>
          <w:szCs w:val="24"/>
        </w:rPr>
        <w:t xml:space="preserve"> pasirašytos prekių pirkimo sutarties Nr. S-418 „Pusiau požeminių konteinerių aikštelių </w:t>
      </w:r>
      <w:r w:rsidRPr="00660CFF">
        <w:rPr>
          <w:rFonts w:ascii="Times New Roman" w:hAnsi="Times New Roman"/>
          <w:b/>
          <w:sz w:val="24"/>
          <w:szCs w:val="24"/>
        </w:rPr>
        <w:t>Radviliškio rajono</w:t>
      </w:r>
      <w:r w:rsidRPr="00660CFF">
        <w:rPr>
          <w:rFonts w:ascii="Times New Roman" w:hAnsi="Times New Roman"/>
          <w:sz w:val="24"/>
          <w:szCs w:val="24"/>
        </w:rPr>
        <w:t xml:space="preserve"> savivaldybės teritorijoje įrengimo statybos projekto parengimo paslaugos ir rangos darbai“. Šalys susitarė, kad sutartyje nurodytų prievolių (darbų atlikimo) terminas pratęsiamas iki 2020 m. birželio 1 d. </w:t>
      </w:r>
    </w:p>
    <w:p w:rsidR="00C9378A" w:rsidRDefault="00C9378A" w:rsidP="00C9378A">
      <w:pPr>
        <w:spacing w:after="0" w:line="240" w:lineRule="auto"/>
        <w:ind w:firstLine="709"/>
        <w:jc w:val="both"/>
        <w:rPr>
          <w:rFonts w:ascii="Times New Roman" w:hAnsi="Times New Roman"/>
          <w:sz w:val="24"/>
          <w:szCs w:val="24"/>
        </w:rPr>
      </w:pPr>
    </w:p>
    <w:p w:rsidR="00EE3A32" w:rsidRDefault="00EE3A32" w:rsidP="00EE3A32">
      <w:pPr>
        <w:spacing w:after="0" w:line="240" w:lineRule="auto"/>
        <w:jc w:val="both"/>
        <w:rPr>
          <w:rFonts w:ascii="Times New Roman" w:hAnsi="Times New Roman"/>
          <w:b/>
          <w:bCs/>
          <w:sz w:val="24"/>
          <w:szCs w:val="24"/>
        </w:rPr>
      </w:pPr>
    </w:p>
    <w:p w:rsidR="00C9378A" w:rsidRPr="00660CFF" w:rsidRDefault="00C9378A" w:rsidP="00EE3A32">
      <w:pPr>
        <w:spacing w:after="0" w:line="240" w:lineRule="auto"/>
        <w:jc w:val="both"/>
        <w:rPr>
          <w:rFonts w:ascii="Times New Roman" w:hAnsi="Times New Roman"/>
          <w:b/>
          <w:bCs/>
          <w:sz w:val="24"/>
          <w:szCs w:val="24"/>
        </w:rPr>
      </w:pPr>
      <w:r w:rsidRPr="00660CFF">
        <w:rPr>
          <w:rFonts w:ascii="Times New Roman" w:hAnsi="Times New Roman"/>
          <w:b/>
          <w:bCs/>
          <w:sz w:val="24"/>
          <w:szCs w:val="24"/>
        </w:rPr>
        <w:t>Nutrauktos sutartys su tiekėjais:</w:t>
      </w:r>
    </w:p>
    <w:p w:rsidR="00C9378A" w:rsidRPr="00660CFF" w:rsidRDefault="00C9378A" w:rsidP="00C9378A">
      <w:pPr>
        <w:spacing w:after="0" w:line="240" w:lineRule="auto"/>
        <w:jc w:val="both"/>
        <w:rPr>
          <w:rFonts w:ascii="Times New Roman" w:hAnsi="Times New Roman"/>
          <w:sz w:val="24"/>
          <w:szCs w:val="24"/>
        </w:rPr>
      </w:pPr>
    </w:p>
    <w:p w:rsidR="00C9378A" w:rsidRPr="00660CFF" w:rsidRDefault="00C9378A" w:rsidP="00C9378A">
      <w:pPr>
        <w:spacing w:after="0" w:line="240" w:lineRule="auto"/>
        <w:ind w:firstLine="709"/>
        <w:jc w:val="both"/>
        <w:rPr>
          <w:rFonts w:ascii="Times New Roman" w:hAnsi="Times New Roman"/>
          <w:sz w:val="24"/>
          <w:szCs w:val="24"/>
        </w:rPr>
      </w:pPr>
      <w:r w:rsidRPr="00660CFF">
        <w:rPr>
          <w:rFonts w:ascii="Times New Roman" w:hAnsi="Times New Roman"/>
          <w:sz w:val="24"/>
          <w:szCs w:val="24"/>
        </w:rPr>
        <w:t xml:space="preserve">2019 m. rugsėjo 23 d. nutraukta 2018 m. birželio 22 d. pasirašyta sutartis Nr. S-231 su </w:t>
      </w:r>
      <w:r w:rsidRPr="00660CFF">
        <w:rPr>
          <w:rFonts w:ascii="Times New Roman" w:hAnsi="Times New Roman"/>
          <w:b/>
          <w:bCs/>
          <w:sz w:val="24"/>
          <w:szCs w:val="24"/>
        </w:rPr>
        <w:t>UAB „Conlista“</w:t>
      </w:r>
      <w:r w:rsidRPr="00660CFF">
        <w:rPr>
          <w:rFonts w:ascii="Times New Roman" w:hAnsi="Times New Roman"/>
          <w:sz w:val="24"/>
          <w:szCs w:val="24"/>
        </w:rPr>
        <w:t xml:space="preserve"> dėl </w:t>
      </w:r>
      <w:hyperlink r:id="rId7" w:history="1">
        <w:r w:rsidRPr="00660CFF">
          <w:rPr>
            <w:rStyle w:val="Hipersaitas"/>
            <w:sz w:val="24"/>
            <w:szCs w:val="24"/>
          </w:rPr>
          <w:t xml:space="preserve">antžeminių konteinerių aikštelių </w:t>
        </w:r>
        <w:r w:rsidRPr="00660CFF">
          <w:rPr>
            <w:rStyle w:val="Hipersaitas"/>
            <w:b/>
            <w:bCs/>
            <w:sz w:val="24"/>
            <w:szCs w:val="24"/>
          </w:rPr>
          <w:t>Akmenės, Pakruojo, Radviliškio ir Šiaulių rajono</w:t>
        </w:r>
        <w:r w:rsidRPr="00660CFF">
          <w:rPr>
            <w:rStyle w:val="Hipersaitas"/>
            <w:sz w:val="24"/>
            <w:szCs w:val="24"/>
          </w:rPr>
          <w:t xml:space="preserve"> savivaldybių teritorijoje įrengimo statybos projekto parengimo paslaugų ir rangos darbų.</w:t>
        </w:r>
      </w:hyperlink>
      <w:r w:rsidRPr="00660CFF">
        <w:rPr>
          <w:rFonts w:ascii="Times New Roman" w:hAnsi="Times New Roman"/>
          <w:sz w:val="24"/>
          <w:szCs w:val="24"/>
        </w:rPr>
        <w:t xml:space="preserve"> </w:t>
      </w:r>
    </w:p>
    <w:p w:rsidR="00C9378A" w:rsidRPr="00660CFF" w:rsidRDefault="00C9378A" w:rsidP="00C9378A">
      <w:pPr>
        <w:spacing w:after="0" w:line="240" w:lineRule="auto"/>
        <w:rPr>
          <w:rFonts w:ascii="Times New Roman" w:hAnsi="Times New Roman"/>
          <w:sz w:val="24"/>
          <w:szCs w:val="24"/>
          <w:lang w:eastAsia="fi-FI"/>
        </w:rPr>
      </w:pPr>
    </w:p>
    <w:p w:rsidR="00EE3A32" w:rsidRDefault="00EE3A32" w:rsidP="00C9378A">
      <w:pPr>
        <w:spacing w:after="0" w:line="240" w:lineRule="auto"/>
        <w:rPr>
          <w:rFonts w:ascii="Times New Roman" w:hAnsi="Times New Roman"/>
          <w:b/>
          <w:bCs/>
          <w:sz w:val="24"/>
          <w:szCs w:val="24"/>
          <w:lang w:eastAsia="fi-FI"/>
        </w:rPr>
      </w:pPr>
    </w:p>
    <w:p w:rsidR="00EE3A32" w:rsidRDefault="00EE3A32" w:rsidP="00C9378A">
      <w:pPr>
        <w:spacing w:after="0" w:line="240" w:lineRule="auto"/>
        <w:rPr>
          <w:rFonts w:ascii="Times New Roman" w:hAnsi="Times New Roman"/>
          <w:b/>
          <w:bCs/>
          <w:sz w:val="24"/>
          <w:szCs w:val="24"/>
          <w:lang w:eastAsia="fi-FI"/>
        </w:rPr>
      </w:pPr>
    </w:p>
    <w:p w:rsidR="00C9378A" w:rsidRPr="00660CFF" w:rsidRDefault="00C9378A" w:rsidP="00C9378A">
      <w:pPr>
        <w:spacing w:after="0" w:line="240" w:lineRule="auto"/>
        <w:rPr>
          <w:rFonts w:ascii="Times New Roman" w:hAnsi="Times New Roman"/>
          <w:b/>
          <w:sz w:val="24"/>
          <w:szCs w:val="24"/>
          <w:lang w:eastAsia="fi-FI"/>
        </w:rPr>
      </w:pPr>
      <w:r w:rsidRPr="00660CFF">
        <w:rPr>
          <w:rFonts w:ascii="Times New Roman" w:hAnsi="Times New Roman"/>
          <w:b/>
          <w:bCs/>
          <w:sz w:val="24"/>
          <w:szCs w:val="24"/>
          <w:lang w:eastAsia="fi-FI"/>
        </w:rPr>
        <w:t>2018-2019 m. pilnai į</w:t>
      </w:r>
      <w:r w:rsidRPr="00660CFF">
        <w:rPr>
          <w:rFonts w:ascii="Times New Roman" w:hAnsi="Times New Roman"/>
          <w:b/>
          <w:sz w:val="24"/>
          <w:szCs w:val="24"/>
          <w:lang w:eastAsia="fi-FI"/>
        </w:rPr>
        <w:t>vykdytos veiklos ar sutartys ir pasiekti rodikliai:</w:t>
      </w:r>
    </w:p>
    <w:p w:rsidR="00C9378A" w:rsidRPr="00660CFF" w:rsidRDefault="00C9378A" w:rsidP="00C9378A">
      <w:pPr>
        <w:spacing w:after="0" w:line="240" w:lineRule="auto"/>
        <w:ind w:firstLine="720"/>
        <w:jc w:val="center"/>
        <w:rPr>
          <w:rFonts w:ascii="Times New Roman" w:hAnsi="Times New Roman"/>
          <w:b/>
          <w:sz w:val="24"/>
          <w:szCs w:val="24"/>
          <w:lang w:eastAsia="fi-FI"/>
        </w:rPr>
      </w:pPr>
    </w:p>
    <w:p w:rsidR="00C9378A" w:rsidRPr="00660CFF" w:rsidRDefault="00C9378A" w:rsidP="00C9378A">
      <w:pPr>
        <w:pStyle w:val="Sraopastraipa"/>
        <w:numPr>
          <w:ilvl w:val="0"/>
          <w:numId w:val="4"/>
        </w:numPr>
        <w:rPr>
          <w:lang w:val="lt-LT"/>
        </w:rPr>
      </w:pPr>
      <w:r w:rsidRPr="00660CFF">
        <w:rPr>
          <w:b/>
          <w:lang w:val="lt-LT" w:eastAsia="fi-FI"/>
        </w:rPr>
        <w:t>Įrengtos naujos konteinerių aikštelės ir įsigyti konteineriai</w:t>
      </w:r>
    </w:p>
    <w:p w:rsidR="00C9378A" w:rsidRPr="00660CFF" w:rsidRDefault="00C9378A" w:rsidP="00C9378A">
      <w:pPr>
        <w:spacing w:after="0" w:line="240" w:lineRule="auto"/>
        <w:ind w:firstLine="720"/>
        <w:jc w:val="both"/>
        <w:rPr>
          <w:rFonts w:ascii="Times New Roman" w:hAnsi="Times New Roman"/>
          <w:b/>
          <w:bCs/>
          <w:sz w:val="24"/>
          <w:szCs w:val="24"/>
        </w:rPr>
      </w:pP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t>Akmenės rajono savivaldybės teritorija</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441"/>
        <w:gridCol w:w="1239"/>
        <w:gridCol w:w="1542"/>
        <w:gridCol w:w="1542"/>
        <w:gridCol w:w="1481"/>
      </w:tblGrid>
      <w:tr w:rsidR="00C9378A" w:rsidRPr="00660CFF" w:rsidTr="00360D7E">
        <w:trPr>
          <w:trHeight w:val="904"/>
          <w:jc w:val="center"/>
        </w:trPr>
        <w:tc>
          <w:tcPr>
            <w:tcW w:w="234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441"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239" w:type="dxa"/>
            <w:shd w:val="clear" w:color="auto" w:fill="D9D9D9" w:themeFill="background1" w:themeFillShade="D9"/>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2015 m. pasiektas rodiklis, vnt.</w:t>
            </w:r>
          </w:p>
        </w:tc>
        <w:tc>
          <w:tcPr>
            <w:tcW w:w="154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54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481"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47"/>
          <w:jc w:val="center"/>
        </w:trPr>
        <w:tc>
          <w:tcPr>
            <w:tcW w:w="234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441"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33</w:t>
            </w:r>
          </w:p>
        </w:tc>
        <w:tc>
          <w:tcPr>
            <w:tcW w:w="1239" w:type="dxa"/>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8</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481"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8</w:t>
            </w:r>
          </w:p>
        </w:tc>
      </w:tr>
      <w:tr w:rsidR="00C9378A" w:rsidRPr="00660CFF" w:rsidTr="00360D7E">
        <w:trPr>
          <w:trHeight w:val="247"/>
          <w:jc w:val="center"/>
        </w:trPr>
        <w:tc>
          <w:tcPr>
            <w:tcW w:w="234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441"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149</w:t>
            </w:r>
          </w:p>
        </w:tc>
        <w:tc>
          <w:tcPr>
            <w:tcW w:w="1239" w:type="dxa"/>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38</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481"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38</w:t>
            </w:r>
          </w:p>
        </w:tc>
      </w:tr>
      <w:tr w:rsidR="00C9378A" w:rsidRPr="00660CFF" w:rsidTr="00360D7E">
        <w:trPr>
          <w:trHeight w:val="247"/>
          <w:jc w:val="center"/>
        </w:trPr>
        <w:tc>
          <w:tcPr>
            <w:tcW w:w="234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Antžeminės konteinerių aikštelės</w:t>
            </w:r>
          </w:p>
        </w:tc>
        <w:tc>
          <w:tcPr>
            <w:tcW w:w="1441"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10</w:t>
            </w:r>
          </w:p>
        </w:tc>
        <w:tc>
          <w:tcPr>
            <w:tcW w:w="1239" w:type="dxa"/>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481"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47"/>
          <w:jc w:val="center"/>
        </w:trPr>
        <w:tc>
          <w:tcPr>
            <w:tcW w:w="234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Antžeminiai konteineriai</w:t>
            </w:r>
          </w:p>
        </w:tc>
        <w:tc>
          <w:tcPr>
            <w:tcW w:w="1441"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55</w:t>
            </w:r>
          </w:p>
        </w:tc>
        <w:tc>
          <w:tcPr>
            <w:tcW w:w="1239" w:type="dxa"/>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54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55</w:t>
            </w:r>
          </w:p>
        </w:tc>
        <w:tc>
          <w:tcPr>
            <w:tcW w:w="1481"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55</w:t>
            </w:r>
          </w:p>
        </w:tc>
      </w:tr>
    </w:tbl>
    <w:p w:rsidR="00C9378A" w:rsidRDefault="00C9378A" w:rsidP="00C9378A">
      <w:pPr>
        <w:spacing w:after="0" w:line="240" w:lineRule="auto"/>
        <w:jc w:val="both"/>
        <w:rPr>
          <w:rFonts w:ascii="Times New Roman" w:hAnsi="Times New Roman"/>
          <w:b/>
          <w:bCs/>
          <w:sz w:val="24"/>
          <w:szCs w:val="24"/>
        </w:rPr>
      </w:pPr>
    </w:p>
    <w:p w:rsidR="00C9378A" w:rsidRDefault="00C9378A" w:rsidP="00C9378A">
      <w:pPr>
        <w:spacing w:after="0" w:line="240" w:lineRule="auto"/>
        <w:jc w:val="center"/>
        <w:rPr>
          <w:rFonts w:ascii="Times New Roman" w:hAnsi="Times New Roman"/>
          <w:b/>
          <w:bCs/>
          <w:sz w:val="24"/>
          <w:szCs w:val="24"/>
        </w:rPr>
      </w:pPr>
      <w:r>
        <w:rPr>
          <w:noProof/>
          <w:lang w:eastAsia="lt-LT"/>
        </w:rPr>
        <w:lastRenderedPageBreak/>
        <w:drawing>
          <wp:inline distT="0" distB="0" distL="0" distR="0" wp14:anchorId="1595C51B" wp14:editId="2DB75515">
            <wp:extent cx="3045124" cy="2284001"/>
            <wp:effectExtent l="0" t="0" r="3175" b="254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7935" cy="2286109"/>
                    </a:xfrm>
                    <a:prstGeom prst="rect">
                      <a:avLst/>
                    </a:prstGeom>
                    <a:noFill/>
                    <a:ln>
                      <a:noFill/>
                    </a:ln>
                  </pic:spPr>
                </pic:pic>
              </a:graphicData>
            </a:graphic>
          </wp:inline>
        </w:drawing>
      </w:r>
      <w:r>
        <w:rPr>
          <w:noProof/>
          <w:lang w:eastAsia="lt-LT"/>
        </w:rPr>
        <w:drawing>
          <wp:inline distT="0" distB="0" distL="0" distR="0" wp14:anchorId="6D47C9E9" wp14:editId="7619F431">
            <wp:extent cx="3044825" cy="2283776"/>
            <wp:effectExtent l="0" t="0" r="3175" b="254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600" cy="2288108"/>
                    </a:xfrm>
                    <a:prstGeom prst="rect">
                      <a:avLst/>
                    </a:prstGeom>
                    <a:noFill/>
                    <a:ln>
                      <a:noFill/>
                    </a:ln>
                  </pic:spPr>
                </pic:pic>
              </a:graphicData>
            </a:graphic>
          </wp:inline>
        </w:drawing>
      </w:r>
    </w:p>
    <w:p w:rsidR="00C9378A" w:rsidRDefault="00C9378A" w:rsidP="00C9378A">
      <w:pPr>
        <w:spacing w:after="0" w:line="240" w:lineRule="auto"/>
        <w:jc w:val="center"/>
        <w:rPr>
          <w:rFonts w:ascii="Times New Roman" w:hAnsi="Times New Roman"/>
          <w:sz w:val="20"/>
          <w:szCs w:val="20"/>
        </w:rPr>
      </w:pPr>
      <w:r w:rsidRPr="00E02F1C">
        <w:rPr>
          <w:rFonts w:ascii="Times New Roman" w:hAnsi="Times New Roman"/>
          <w:sz w:val="20"/>
          <w:szCs w:val="20"/>
        </w:rPr>
        <w:t xml:space="preserve">1 pav. Pusiau požeminių konteinerių aikštelių įrengimo darbai – įkasamos betoninės atliekų šachtos, į kurias vėliau bus įleidžiamos metalinės atliekų </w:t>
      </w:r>
      <w:proofErr w:type="spellStart"/>
      <w:r w:rsidRPr="00E02F1C">
        <w:rPr>
          <w:rFonts w:ascii="Times New Roman" w:hAnsi="Times New Roman"/>
          <w:sz w:val="20"/>
          <w:szCs w:val="20"/>
        </w:rPr>
        <w:t>kaupyklos</w:t>
      </w:r>
      <w:proofErr w:type="spellEnd"/>
      <w:r>
        <w:rPr>
          <w:rFonts w:ascii="Times New Roman" w:hAnsi="Times New Roman"/>
          <w:sz w:val="20"/>
          <w:szCs w:val="20"/>
        </w:rPr>
        <w:t xml:space="preserve">. Suplanuota apdaila – metalinė </w:t>
      </w:r>
    </w:p>
    <w:p w:rsidR="00C9378A" w:rsidRDefault="00C9378A" w:rsidP="00EE3A32">
      <w:pPr>
        <w:spacing w:after="0" w:line="240" w:lineRule="auto"/>
        <w:rPr>
          <w:rFonts w:ascii="Times New Roman" w:hAnsi="Times New Roman"/>
          <w:b/>
          <w:bCs/>
          <w:sz w:val="24"/>
          <w:szCs w:val="24"/>
        </w:rPr>
      </w:pP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t>Joniškio rajono savivaldybės teritorija</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592"/>
        <w:gridCol w:w="1779"/>
        <w:gridCol w:w="1779"/>
        <w:gridCol w:w="1679"/>
      </w:tblGrid>
      <w:tr w:rsidR="00C9378A" w:rsidRPr="00660CFF" w:rsidTr="00360D7E">
        <w:trPr>
          <w:trHeight w:val="954"/>
        </w:trPr>
        <w:tc>
          <w:tcPr>
            <w:tcW w:w="282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59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7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7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7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61"/>
        </w:trPr>
        <w:tc>
          <w:tcPr>
            <w:tcW w:w="282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59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24</w:t>
            </w:r>
          </w:p>
        </w:tc>
        <w:tc>
          <w:tcPr>
            <w:tcW w:w="177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w:t>
            </w:r>
          </w:p>
        </w:tc>
        <w:tc>
          <w:tcPr>
            <w:tcW w:w="177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22</w:t>
            </w:r>
          </w:p>
        </w:tc>
        <w:tc>
          <w:tcPr>
            <w:tcW w:w="167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24</w:t>
            </w:r>
          </w:p>
        </w:tc>
      </w:tr>
      <w:tr w:rsidR="00C9378A" w:rsidRPr="00660CFF" w:rsidTr="00360D7E">
        <w:trPr>
          <w:trHeight w:val="261"/>
        </w:trPr>
        <w:tc>
          <w:tcPr>
            <w:tcW w:w="282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59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148</w:t>
            </w:r>
          </w:p>
        </w:tc>
        <w:tc>
          <w:tcPr>
            <w:tcW w:w="177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12</w:t>
            </w:r>
          </w:p>
        </w:tc>
        <w:tc>
          <w:tcPr>
            <w:tcW w:w="177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136</w:t>
            </w:r>
          </w:p>
        </w:tc>
        <w:tc>
          <w:tcPr>
            <w:tcW w:w="167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148</w:t>
            </w:r>
          </w:p>
        </w:tc>
      </w:tr>
    </w:tbl>
    <w:p w:rsidR="00C9378A" w:rsidRDefault="00C9378A" w:rsidP="00C9378A">
      <w:pPr>
        <w:spacing w:after="0" w:line="240" w:lineRule="auto"/>
        <w:ind w:firstLine="720"/>
        <w:jc w:val="center"/>
        <w:rPr>
          <w:rFonts w:ascii="Times New Roman" w:hAnsi="Times New Roman"/>
          <w:b/>
          <w:bCs/>
          <w:sz w:val="24"/>
          <w:szCs w:val="24"/>
        </w:rPr>
      </w:pPr>
    </w:p>
    <w:p w:rsidR="00EE3A32" w:rsidRDefault="00EE3A32" w:rsidP="00EE3A32">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C9378A">
        <w:rPr>
          <w:noProof/>
          <w:lang w:eastAsia="lt-LT"/>
        </w:rPr>
        <w:drawing>
          <wp:inline distT="0" distB="0" distL="0" distR="0" wp14:anchorId="5CB9E214" wp14:editId="6222F0DB">
            <wp:extent cx="2700860" cy="1971924"/>
            <wp:effectExtent l="0" t="0" r="444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709" cy="2058697"/>
                    </a:xfrm>
                    <a:prstGeom prst="rect">
                      <a:avLst/>
                    </a:prstGeom>
                    <a:noFill/>
                    <a:ln>
                      <a:noFill/>
                    </a:ln>
                  </pic:spPr>
                </pic:pic>
              </a:graphicData>
            </a:graphic>
          </wp:inline>
        </w:drawing>
      </w:r>
      <w:r w:rsidR="00C9378A">
        <w:rPr>
          <w:noProof/>
          <w:lang w:eastAsia="lt-LT"/>
        </w:rPr>
        <w:drawing>
          <wp:inline distT="0" distB="0" distL="0" distR="0" wp14:anchorId="717EE85C" wp14:editId="2CA4F35B">
            <wp:extent cx="2634356" cy="1974811"/>
            <wp:effectExtent l="0" t="0" r="0" b="698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0278" cy="2001739"/>
                    </a:xfrm>
                    <a:prstGeom prst="rect">
                      <a:avLst/>
                    </a:prstGeom>
                    <a:noFill/>
                    <a:ln>
                      <a:noFill/>
                    </a:ln>
                  </pic:spPr>
                </pic:pic>
              </a:graphicData>
            </a:graphic>
          </wp:inline>
        </w:drawing>
      </w:r>
    </w:p>
    <w:p w:rsidR="00C9378A" w:rsidRDefault="000F0142" w:rsidP="00EE3A32">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 </w:t>
      </w:r>
      <w:r w:rsidR="00C9378A">
        <w:rPr>
          <w:noProof/>
          <w:lang w:eastAsia="lt-LT"/>
        </w:rPr>
        <w:drawing>
          <wp:inline distT="0" distB="0" distL="0" distR="0" wp14:anchorId="6BE36BB2" wp14:editId="0EA78175">
            <wp:extent cx="2658000" cy="2051437"/>
            <wp:effectExtent l="0" t="0" r="9525" b="635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113" cy="2095517"/>
                    </a:xfrm>
                    <a:prstGeom prst="rect">
                      <a:avLst/>
                    </a:prstGeom>
                    <a:noFill/>
                    <a:ln>
                      <a:noFill/>
                    </a:ln>
                  </pic:spPr>
                </pic:pic>
              </a:graphicData>
            </a:graphic>
          </wp:inline>
        </w:drawing>
      </w:r>
      <w:r w:rsidR="00EE3A32">
        <w:rPr>
          <w:noProof/>
          <w:lang w:eastAsia="lt-LT"/>
        </w:rPr>
        <w:drawing>
          <wp:inline distT="0" distB="0" distL="0" distR="0" wp14:anchorId="29DCED60" wp14:editId="1B8B4F93">
            <wp:extent cx="2630923" cy="2042493"/>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049" cy="2125660"/>
                    </a:xfrm>
                    <a:prstGeom prst="rect">
                      <a:avLst/>
                    </a:prstGeom>
                    <a:noFill/>
                    <a:ln>
                      <a:noFill/>
                    </a:ln>
                  </pic:spPr>
                </pic:pic>
              </a:graphicData>
            </a:graphic>
          </wp:inline>
        </w:drawing>
      </w:r>
    </w:p>
    <w:p w:rsidR="00C9378A" w:rsidRPr="00EE3A32" w:rsidRDefault="00C9378A" w:rsidP="00EE3A32">
      <w:pPr>
        <w:spacing w:after="0" w:line="240" w:lineRule="auto"/>
        <w:jc w:val="center"/>
        <w:rPr>
          <w:rFonts w:ascii="Times New Roman" w:hAnsi="Times New Roman"/>
          <w:sz w:val="20"/>
          <w:szCs w:val="20"/>
        </w:rPr>
      </w:pPr>
      <w:r w:rsidRPr="000C4E17">
        <w:rPr>
          <w:rFonts w:ascii="Times New Roman" w:hAnsi="Times New Roman"/>
          <w:sz w:val="20"/>
          <w:szCs w:val="20"/>
        </w:rPr>
        <w:t xml:space="preserve">2 pav. </w:t>
      </w:r>
      <w:r>
        <w:rPr>
          <w:rFonts w:ascii="Times New Roman" w:hAnsi="Times New Roman"/>
          <w:sz w:val="20"/>
          <w:szCs w:val="20"/>
        </w:rPr>
        <w:t xml:space="preserve">Joniškyje įrengtos pusiau požeminės konteinerių stovėjimo aikštelės su betonine šachta ir metaline atliekų </w:t>
      </w:r>
      <w:proofErr w:type="spellStart"/>
      <w:r>
        <w:rPr>
          <w:rFonts w:ascii="Times New Roman" w:hAnsi="Times New Roman"/>
          <w:sz w:val="20"/>
          <w:szCs w:val="20"/>
        </w:rPr>
        <w:t>kaupykla</w:t>
      </w:r>
      <w:proofErr w:type="spellEnd"/>
      <w:r>
        <w:rPr>
          <w:rFonts w:ascii="Times New Roman" w:hAnsi="Times New Roman"/>
          <w:sz w:val="20"/>
          <w:szCs w:val="20"/>
        </w:rPr>
        <w:t>, apdaila – nerūdijantis perforuotas plienas</w:t>
      </w: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lastRenderedPageBreak/>
        <w:t>Kelmės rajono savivaldybės teritorija</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574"/>
        <w:gridCol w:w="1759"/>
        <w:gridCol w:w="1759"/>
        <w:gridCol w:w="1659"/>
      </w:tblGrid>
      <w:tr w:rsidR="00C9378A" w:rsidRPr="00660CFF" w:rsidTr="00360D7E">
        <w:trPr>
          <w:trHeight w:val="1060"/>
        </w:trPr>
        <w:tc>
          <w:tcPr>
            <w:tcW w:w="279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574"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5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5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5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90"/>
        </w:trPr>
        <w:tc>
          <w:tcPr>
            <w:tcW w:w="2790"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574"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25</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22</w:t>
            </w:r>
          </w:p>
        </w:tc>
        <w:tc>
          <w:tcPr>
            <w:tcW w:w="165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25</w:t>
            </w:r>
          </w:p>
        </w:tc>
      </w:tr>
      <w:tr w:rsidR="00C9378A" w:rsidRPr="00660CFF" w:rsidTr="00360D7E">
        <w:trPr>
          <w:trHeight w:val="290"/>
        </w:trPr>
        <w:tc>
          <w:tcPr>
            <w:tcW w:w="2790"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574"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101</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13</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88</w:t>
            </w:r>
          </w:p>
        </w:tc>
        <w:tc>
          <w:tcPr>
            <w:tcW w:w="165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101</w:t>
            </w:r>
          </w:p>
        </w:tc>
      </w:tr>
      <w:tr w:rsidR="00C9378A" w:rsidRPr="00660CFF" w:rsidTr="00360D7E">
        <w:trPr>
          <w:trHeight w:val="290"/>
        </w:trPr>
        <w:tc>
          <w:tcPr>
            <w:tcW w:w="2790"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Antžeminės konteinerių aikštelės</w:t>
            </w:r>
          </w:p>
        </w:tc>
        <w:tc>
          <w:tcPr>
            <w:tcW w:w="1574"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5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7</w:t>
            </w:r>
          </w:p>
        </w:tc>
      </w:tr>
      <w:tr w:rsidR="00C9378A" w:rsidRPr="00660CFF" w:rsidTr="00360D7E">
        <w:trPr>
          <w:trHeight w:val="290"/>
        </w:trPr>
        <w:tc>
          <w:tcPr>
            <w:tcW w:w="2790"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Antžeminiai konteineriai</w:t>
            </w:r>
          </w:p>
        </w:tc>
        <w:tc>
          <w:tcPr>
            <w:tcW w:w="1574"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72</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72</w:t>
            </w:r>
          </w:p>
        </w:tc>
        <w:tc>
          <w:tcPr>
            <w:tcW w:w="175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5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72</w:t>
            </w:r>
          </w:p>
        </w:tc>
      </w:tr>
    </w:tbl>
    <w:p w:rsidR="00C9378A" w:rsidRDefault="00C9378A" w:rsidP="00C9378A">
      <w:pPr>
        <w:spacing w:after="0" w:line="240" w:lineRule="auto"/>
        <w:rPr>
          <w:rFonts w:ascii="Times New Roman" w:hAnsi="Times New Roman"/>
          <w:b/>
          <w:bCs/>
          <w:sz w:val="24"/>
          <w:szCs w:val="24"/>
        </w:rPr>
      </w:pPr>
    </w:p>
    <w:p w:rsidR="00C9378A" w:rsidRDefault="00C9378A" w:rsidP="000F0142">
      <w:pPr>
        <w:spacing w:after="0" w:line="240" w:lineRule="auto"/>
        <w:jc w:val="center"/>
        <w:rPr>
          <w:rFonts w:ascii="Times New Roman" w:hAnsi="Times New Roman"/>
          <w:b/>
          <w:bCs/>
          <w:sz w:val="24"/>
          <w:szCs w:val="24"/>
        </w:rPr>
      </w:pPr>
      <w:r>
        <w:rPr>
          <w:noProof/>
          <w:lang w:eastAsia="lt-LT"/>
        </w:rPr>
        <w:drawing>
          <wp:inline distT="0" distB="0" distL="0" distR="0" wp14:anchorId="4B1E12D6" wp14:editId="5BC57175">
            <wp:extent cx="2385888" cy="1789044"/>
            <wp:effectExtent l="0" t="0" r="0" b="190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20" cy="1816962"/>
                    </a:xfrm>
                    <a:prstGeom prst="rect">
                      <a:avLst/>
                    </a:prstGeom>
                    <a:noFill/>
                    <a:ln>
                      <a:noFill/>
                    </a:ln>
                  </pic:spPr>
                </pic:pic>
              </a:graphicData>
            </a:graphic>
          </wp:inline>
        </w:drawing>
      </w:r>
      <w:r>
        <w:rPr>
          <w:noProof/>
          <w:lang w:eastAsia="lt-LT"/>
        </w:rPr>
        <w:drawing>
          <wp:inline distT="0" distB="0" distL="0" distR="0" wp14:anchorId="409E8DEA" wp14:editId="1DB71FE1">
            <wp:extent cx="2295635" cy="1781093"/>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128" cy="1841217"/>
                    </a:xfrm>
                    <a:prstGeom prst="rect">
                      <a:avLst/>
                    </a:prstGeom>
                    <a:noFill/>
                    <a:ln>
                      <a:noFill/>
                    </a:ln>
                  </pic:spPr>
                </pic:pic>
              </a:graphicData>
            </a:graphic>
          </wp:inline>
        </w:drawing>
      </w:r>
    </w:p>
    <w:p w:rsidR="00C9378A" w:rsidRDefault="00C9378A" w:rsidP="000F0142">
      <w:pPr>
        <w:spacing w:after="0" w:line="240" w:lineRule="auto"/>
        <w:jc w:val="center"/>
        <w:rPr>
          <w:rFonts w:ascii="Times New Roman" w:hAnsi="Times New Roman"/>
          <w:b/>
          <w:bCs/>
          <w:sz w:val="24"/>
          <w:szCs w:val="24"/>
        </w:rPr>
      </w:pPr>
      <w:r>
        <w:rPr>
          <w:noProof/>
          <w:lang w:eastAsia="lt-LT"/>
        </w:rPr>
        <w:drawing>
          <wp:inline distT="0" distB="0" distL="0" distR="0" wp14:anchorId="154EB45C" wp14:editId="0769FB0D">
            <wp:extent cx="3014017" cy="2366698"/>
            <wp:effectExtent l="0" t="318"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84076" cy="2421711"/>
                    </a:xfrm>
                    <a:prstGeom prst="rect">
                      <a:avLst/>
                    </a:prstGeom>
                    <a:noFill/>
                    <a:ln>
                      <a:noFill/>
                    </a:ln>
                  </pic:spPr>
                </pic:pic>
              </a:graphicData>
            </a:graphic>
          </wp:inline>
        </w:drawing>
      </w:r>
      <w:r w:rsidR="000F0142">
        <w:rPr>
          <w:noProof/>
          <w:lang w:eastAsia="lt-LT"/>
        </w:rPr>
        <w:drawing>
          <wp:inline distT="0" distB="0" distL="0" distR="0" wp14:anchorId="7B39DAD1" wp14:editId="758C871F">
            <wp:extent cx="3023739" cy="2320134"/>
            <wp:effectExtent l="889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28604" cy="2400598"/>
                    </a:xfrm>
                    <a:prstGeom prst="rect">
                      <a:avLst/>
                    </a:prstGeom>
                    <a:noFill/>
                    <a:ln>
                      <a:noFill/>
                    </a:ln>
                  </pic:spPr>
                </pic:pic>
              </a:graphicData>
            </a:graphic>
          </wp:inline>
        </w:drawing>
      </w:r>
    </w:p>
    <w:p w:rsidR="00C9378A" w:rsidRDefault="00C9378A" w:rsidP="00EE3A32">
      <w:pPr>
        <w:spacing w:after="0" w:line="240" w:lineRule="auto"/>
        <w:ind w:firstLine="720"/>
        <w:jc w:val="center"/>
        <w:rPr>
          <w:rFonts w:ascii="Times New Roman" w:hAnsi="Times New Roman"/>
          <w:sz w:val="20"/>
          <w:szCs w:val="20"/>
        </w:rPr>
      </w:pPr>
      <w:r w:rsidRPr="007D0174">
        <w:rPr>
          <w:rFonts w:ascii="Times New Roman" w:hAnsi="Times New Roman"/>
          <w:sz w:val="20"/>
          <w:szCs w:val="20"/>
        </w:rPr>
        <w:t>3 pav.  Kelmės rajono savivaldybės teritorijoje įrengiamos pusiau požeminės konteinerių stovėjimo aikštelės</w:t>
      </w:r>
      <w:r>
        <w:rPr>
          <w:rFonts w:ascii="Times New Roman" w:hAnsi="Times New Roman"/>
          <w:sz w:val="20"/>
          <w:szCs w:val="20"/>
        </w:rPr>
        <w:t xml:space="preserve"> su betonine atliekų šachta ir metaline atliekų </w:t>
      </w:r>
      <w:proofErr w:type="spellStart"/>
      <w:r>
        <w:rPr>
          <w:rFonts w:ascii="Times New Roman" w:hAnsi="Times New Roman"/>
          <w:sz w:val="20"/>
          <w:szCs w:val="20"/>
        </w:rPr>
        <w:t>kaupykla</w:t>
      </w:r>
      <w:proofErr w:type="spellEnd"/>
      <w:r>
        <w:rPr>
          <w:rFonts w:ascii="Times New Roman" w:hAnsi="Times New Roman"/>
          <w:sz w:val="20"/>
          <w:szCs w:val="20"/>
        </w:rPr>
        <w:t xml:space="preserve">, apdaila – metalinė </w:t>
      </w:r>
    </w:p>
    <w:p w:rsidR="000F0142" w:rsidRPr="00EE3A32" w:rsidRDefault="000F0142" w:rsidP="00EE3A32">
      <w:pPr>
        <w:spacing w:after="0" w:line="240" w:lineRule="auto"/>
        <w:ind w:firstLine="720"/>
        <w:jc w:val="center"/>
        <w:rPr>
          <w:rFonts w:ascii="Times New Roman" w:hAnsi="Times New Roman"/>
          <w:sz w:val="20"/>
          <w:szCs w:val="20"/>
        </w:rPr>
      </w:pP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t>Pakruojo rajono savivaldybės teritorija</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580"/>
        <w:gridCol w:w="1763"/>
        <w:gridCol w:w="1763"/>
        <w:gridCol w:w="1665"/>
      </w:tblGrid>
      <w:tr w:rsidR="00C9378A" w:rsidRPr="00660CFF" w:rsidTr="00360D7E">
        <w:trPr>
          <w:trHeight w:val="939"/>
        </w:trPr>
        <w:tc>
          <w:tcPr>
            <w:tcW w:w="279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58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6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6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65"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56"/>
        </w:trPr>
        <w:tc>
          <w:tcPr>
            <w:tcW w:w="279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Antžeminės konteinerių aikštelės</w:t>
            </w:r>
          </w:p>
        </w:tc>
        <w:tc>
          <w:tcPr>
            <w:tcW w:w="158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40</w:t>
            </w:r>
          </w:p>
        </w:tc>
        <w:tc>
          <w:tcPr>
            <w:tcW w:w="176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6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65"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56"/>
        </w:trPr>
        <w:tc>
          <w:tcPr>
            <w:tcW w:w="279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Antžeminiai konteineriai</w:t>
            </w:r>
          </w:p>
        </w:tc>
        <w:tc>
          <w:tcPr>
            <w:tcW w:w="158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247</w:t>
            </w:r>
          </w:p>
        </w:tc>
        <w:tc>
          <w:tcPr>
            <w:tcW w:w="176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6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247</w:t>
            </w:r>
          </w:p>
        </w:tc>
        <w:tc>
          <w:tcPr>
            <w:tcW w:w="1665"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247</w:t>
            </w:r>
          </w:p>
        </w:tc>
      </w:tr>
    </w:tbl>
    <w:p w:rsidR="00C9378A" w:rsidRPr="00660CFF" w:rsidRDefault="00C9378A" w:rsidP="000F0142">
      <w:pPr>
        <w:spacing w:after="0" w:line="240" w:lineRule="auto"/>
        <w:jc w:val="right"/>
        <w:rPr>
          <w:rFonts w:ascii="Times New Roman" w:hAnsi="Times New Roman"/>
          <w:b/>
          <w:bCs/>
          <w:sz w:val="24"/>
          <w:szCs w:val="24"/>
        </w:rPr>
      </w:pPr>
      <w:r w:rsidRPr="00660CFF">
        <w:rPr>
          <w:rFonts w:ascii="Times New Roman" w:hAnsi="Times New Roman"/>
          <w:b/>
          <w:bCs/>
          <w:sz w:val="24"/>
          <w:szCs w:val="24"/>
        </w:rPr>
        <w:lastRenderedPageBreak/>
        <w:t>Radviliškio rajono savivaldybės teritorija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596"/>
        <w:gridCol w:w="1775"/>
        <w:gridCol w:w="1775"/>
        <w:gridCol w:w="1677"/>
      </w:tblGrid>
      <w:tr w:rsidR="00C9378A" w:rsidRPr="00660CFF" w:rsidTr="00360D7E">
        <w:trPr>
          <w:trHeight w:val="1228"/>
        </w:trPr>
        <w:tc>
          <w:tcPr>
            <w:tcW w:w="2851"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61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9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9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96"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336"/>
        </w:trPr>
        <w:tc>
          <w:tcPr>
            <w:tcW w:w="2851"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61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36</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336"/>
        </w:trPr>
        <w:tc>
          <w:tcPr>
            <w:tcW w:w="2851"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61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144</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336"/>
        </w:trPr>
        <w:tc>
          <w:tcPr>
            <w:tcW w:w="2851"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Mažai įgilintų konteinerių aikštelės</w:t>
            </w:r>
          </w:p>
        </w:tc>
        <w:tc>
          <w:tcPr>
            <w:tcW w:w="161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71</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336"/>
        </w:trPr>
        <w:tc>
          <w:tcPr>
            <w:tcW w:w="2851"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Mažai įgilinti konteineriai</w:t>
            </w:r>
          </w:p>
        </w:tc>
        <w:tc>
          <w:tcPr>
            <w:tcW w:w="161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316</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bl>
    <w:p w:rsidR="00C9378A" w:rsidRDefault="00C9378A" w:rsidP="00C9378A">
      <w:pPr>
        <w:spacing w:after="0" w:line="240" w:lineRule="auto"/>
        <w:ind w:firstLine="720"/>
        <w:jc w:val="center"/>
        <w:rPr>
          <w:rFonts w:ascii="Times New Roman" w:hAnsi="Times New Roman"/>
          <w:b/>
          <w:bCs/>
          <w:sz w:val="24"/>
          <w:szCs w:val="24"/>
        </w:rPr>
      </w:pP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t>Šiaulių rajono savivaldybės teritorija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1595"/>
        <w:gridCol w:w="1775"/>
        <w:gridCol w:w="1775"/>
        <w:gridCol w:w="1677"/>
      </w:tblGrid>
      <w:tr w:rsidR="00C9378A" w:rsidRPr="00660CFF" w:rsidTr="00360D7E">
        <w:trPr>
          <w:trHeight w:val="858"/>
        </w:trPr>
        <w:tc>
          <w:tcPr>
            <w:tcW w:w="285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60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9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9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96"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35"/>
        </w:trPr>
        <w:tc>
          <w:tcPr>
            <w:tcW w:w="285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60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22</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35"/>
        </w:trPr>
        <w:tc>
          <w:tcPr>
            <w:tcW w:w="285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60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106</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35"/>
        </w:trPr>
        <w:tc>
          <w:tcPr>
            <w:tcW w:w="285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Antžeminės konteinerių aikštelės</w:t>
            </w:r>
          </w:p>
        </w:tc>
        <w:tc>
          <w:tcPr>
            <w:tcW w:w="160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170</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35"/>
        </w:trPr>
        <w:tc>
          <w:tcPr>
            <w:tcW w:w="2852"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Antžeminiai konteineriai</w:t>
            </w:r>
          </w:p>
        </w:tc>
        <w:tc>
          <w:tcPr>
            <w:tcW w:w="1609"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826</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98"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826</w:t>
            </w:r>
          </w:p>
        </w:tc>
        <w:tc>
          <w:tcPr>
            <w:tcW w:w="1696"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826</w:t>
            </w:r>
          </w:p>
        </w:tc>
      </w:tr>
    </w:tbl>
    <w:p w:rsidR="00C9378A" w:rsidRDefault="00C9378A" w:rsidP="00C9378A">
      <w:pPr>
        <w:spacing w:after="0" w:line="240" w:lineRule="auto"/>
        <w:jc w:val="both"/>
        <w:rPr>
          <w:noProof/>
        </w:rPr>
      </w:pPr>
      <w:bookmarkStart w:id="3" w:name="_Hlk33989242"/>
    </w:p>
    <w:p w:rsidR="00C9378A" w:rsidRDefault="000F0142" w:rsidP="00C9378A">
      <w:pPr>
        <w:spacing w:after="0" w:line="240" w:lineRule="auto"/>
        <w:jc w:val="both"/>
        <w:rPr>
          <w:rFonts w:ascii="Times New Roman" w:hAnsi="Times New Roman"/>
          <w:b/>
          <w:bCs/>
          <w:sz w:val="24"/>
          <w:szCs w:val="24"/>
        </w:rPr>
      </w:pPr>
      <w:r>
        <w:t xml:space="preserve">                    </w:t>
      </w:r>
      <w:r w:rsidR="00C9378A">
        <w:rPr>
          <w:noProof/>
          <w:lang w:eastAsia="lt-LT"/>
        </w:rPr>
        <w:drawing>
          <wp:inline distT="0" distB="0" distL="0" distR="0" wp14:anchorId="578DA6DB" wp14:editId="70471053">
            <wp:extent cx="2528515" cy="1441537"/>
            <wp:effectExtent l="0" t="0" r="5715" b="635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213"/>
                    <a:stretch/>
                  </pic:blipFill>
                  <pic:spPr bwMode="auto">
                    <a:xfrm>
                      <a:off x="0" y="0"/>
                      <a:ext cx="2575356" cy="1468241"/>
                    </a:xfrm>
                    <a:prstGeom prst="rect">
                      <a:avLst/>
                    </a:prstGeom>
                    <a:noFill/>
                    <a:ln>
                      <a:noFill/>
                    </a:ln>
                    <a:extLst>
                      <a:ext uri="{53640926-AAD7-44D8-BBD7-CCE9431645EC}">
                        <a14:shadowObscured xmlns:a14="http://schemas.microsoft.com/office/drawing/2010/main"/>
                      </a:ext>
                    </a:extLst>
                  </pic:spPr>
                </pic:pic>
              </a:graphicData>
            </a:graphic>
          </wp:inline>
        </w:drawing>
      </w:r>
      <w:r w:rsidR="00C9378A">
        <w:rPr>
          <w:noProof/>
          <w:lang w:eastAsia="lt-LT"/>
        </w:rPr>
        <w:drawing>
          <wp:inline distT="0" distB="0" distL="0" distR="0" wp14:anchorId="714A2826" wp14:editId="44F33E81">
            <wp:extent cx="2488758" cy="1438496"/>
            <wp:effectExtent l="0" t="0" r="6985" b="952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8758" cy="1438496"/>
                    </a:xfrm>
                    <a:prstGeom prst="rect">
                      <a:avLst/>
                    </a:prstGeom>
                    <a:noFill/>
                    <a:ln>
                      <a:noFill/>
                    </a:ln>
                  </pic:spPr>
                </pic:pic>
              </a:graphicData>
            </a:graphic>
          </wp:inline>
        </w:drawing>
      </w:r>
    </w:p>
    <w:p w:rsidR="00C9378A" w:rsidRDefault="000F0142" w:rsidP="00C9378A">
      <w:pPr>
        <w:spacing w:after="0" w:line="240" w:lineRule="auto"/>
        <w:jc w:val="center"/>
        <w:rPr>
          <w:rFonts w:ascii="Times New Roman" w:hAnsi="Times New Roman"/>
          <w:sz w:val="20"/>
          <w:szCs w:val="20"/>
        </w:rPr>
      </w:pPr>
      <w:r>
        <w:rPr>
          <w:noProof/>
        </w:rPr>
        <w:t xml:space="preserve">  </w:t>
      </w:r>
      <w:r w:rsidR="00C9378A">
        <w:rPr>
          <w:noProof/>
        </w:rPr>
        <w:t xml:space="preserve"> </w:t>
      </w:r>
      <w:r w:rsidR="00C9378A">
        <w:rPr>
          <w:noProof/>
          <w:lang w:eastAsia="lt-LT"/>
        </w:rPr>
        <w:drawing>
          <wp:inline distT="0" distB="0" distL="0" distR="0" wp14:anchorId="42B1A8B7" wp14:editId="34A243C1">
            <wp:extent cx="2473078" cy="1865648"/>
            <wp:effectExtent l="0" t="0" r="3810" b="127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791" cy="1922010"/>
                    </a:xfrm>
                    <a:prstGeom prst="rect">
                      <a:avLst/>
                    </a:prstGeom>
                    <a:noFill/>
                    <a:ln>
                      <a:noFill/>
                    </a:ln>
                  </pic:spPr>
                </pic:pic>
              </a:graphicData>
            </a:graphic>
          </wp:inline>
        </w:drawing>
      </w:r>
      <w:r w:rsidR="00C9378A">
        <w:rPr>
          <w:noProof/>
          <w:lang w:eastAsia="lt-LT"/>
        </w:rPr>
        <w:drawing>
          <wp:inline distT="0" distB="0" distL="0" distR="0" wp14:anchorId="500E23B2" wp14:editId="497C42AC">
            <wp:extent cx="2409245" cy="1845191"/>
            <wp:effectExtent l="0" t="0" r="0" b="317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408" cy="1884376"/>
                    </a:xfrm>
                    <a:prstGeom prst="rect">
                      <a:avLst/>
                    </a:prstGeom>
                    <a:noFill/>
                    <a:ln>
                      <a:noFill/>
                    </a:ln>
                  </pic:spPr>
                </pic:pic>
              </a:graphicData>
            </a:graphic>
          </wp:inline>
        </w:drawing>
      </w:r>
      <w:r w:rsidR="00C9378A">
        <w:rPr>
          <w:rFonts w:ascii="Times New Roman" w:hAnsi="Times New Roman"/>
          <w:sz w:val="20"/>
          <w:szCs w:val="20"/>
        </w:rPr>
        <w:t xml:space="preserve"> </w:t>
      </w:r>
    </w:p>
    <w:p w:rsidR="00C9378A" w:rsidRPr="003666E4" w:rsidRDefault="00C9378A" w:rsidP="00C9378A">
      <w:pPr>
        <w:spacing w:after="0" w:line="240" w:lineRule="auto"/>
        <w:ind w:firstLine="720"/>
        <w:jc w:val="center"/>
        <w:rPr>
          <w:rFonts w:ascii="Times New Roman" w:hAnsi="Times New Roman"/>
          <w:sz w:val="20"/>
          <w:szCs w:val="20"/>
        </w:rPr>
      </w:pPr>
      <w:r w:rsidRPr="003666E4">
        <w:rPr>
          <w:rFonts w:ascii="Times New Roman" w:hAnsi="Times New Roman"/>
          <w:sz w:val="20"/>
          <w:szCs w:val="20"/>
        </w:rPr>
        <w:t xml:space="preserve">4 pav. </w:t>
      </w:r>
      <w:r>
        <w:rPr>
          <w:rFonts w:ascii="Times New Roman" w:hAnsi="Times New Roman"/>
          <w:sz w:val="20"/>
          <w:szCs w:val="20"/>
        </w:rPr>
        <w:t>Šiaulių</w:t>
      </w:r>
      <w:r w:rsidRPr="003666E4">
        <w:rPr>
          <w:rFonts w:ascii="Times New Roman" w:hAnsi="Times New Roman"/>
          <w:sz w:val="20"/>
          <w:szCs w:val="20"/>
        </w:rPr>
        <w:t xml:space="preserve"> rajono savivaldybės teritorijoje įrengiamos pusiau požeminės konteinerių stovėjimo aikštelės su betonine atliekų šachta ir metaline atliekų </w:t>
      </w:r>
      <w:proofErr w:type="spellStart"/>
      <w:r w:rsidRPr="003666E4">
        <w:rPr>
          <w:rFonts w:ascii="Times New Roman" w:hAnsi="Times New Roman"/>
          <w:sz w:val="20"/>
          <w:szCs w:val="20"/>
        </w:rPr>
        <w:t>kaupykla</w:t>
      </w:r>
      <w:proofErr w:type="spellEnd"/>
      <w:r>
        <w:rPr>
          <w:rFonts w:ascii="Times New Roman" w:hAnsi="Times New Roman"/>
          <w:sz w:val="20"/>
          <w:szCs w:val="20"/>
        </w:rPr>
        <w:t>,</w:t>
      </w:r>
      <w:r w:rsidRPr="003666E4">
        <w:rPr>
          <w:rFonts w:ascii="Times New Roman" w:hAnsi="Times New Roman"/>
          <w:sz w:val="20"/>
          <w:szCs w:val="20"/>
        </w:rPr>
        <w:t xml:space="preserve"> apdaila – </w:t>
      </w:r>
      <w:r>
        <w:rPr>
          <w:rFonts w:ascii="Times New Roman" w:hAnsi="Times New Roman"/>
          <w:sz w:val="20"/>
          <w:szCs w:val="20"/>
        </w:rPr>
        <w:t>plastikinė</w:t>
      </w:r>
    </w:p>
    <w:bookmarkEnd w:id="3"/>
    <w:p w:rsidR="00C9378A" w:rsidRPr="003666E4" w:rsidRDefault="00C9378A" w:rsidP="00C9378A">
      <w:pPr>
        <w:spacing w:after="0" w:line="240" w:lineRule="auto"/>
        <w:ind w:firstLine="720"/>
        <w:jc w:val="center"/>
        <w:rPr>
          <w:rFonts w:ascii="Times New Roman" w:hAnsi="Times New Roman"/>
          <w:sz w:val="20"/>
          <w:szCs w:val="20"/>
        </w:rPr>
      </w:pPr>
    </w:p>
    <w:p w:rsidR="000F0142" w:rsidRDefault="000F0142" w:rsidP="00C9378A">
      <w:pPr>
        <w:spacing w:after="0" w:line="240" w:lineRule="auto"/>
        <w:ind w:firstLine="720"/>
        <w:jc w:val="right"/>
        <w:rPr>
          <w:rFonts w:ascii="Times New Roman" w:hAnsi="Times New Roman"/>
          <w:b/>
          <w:bCs/>
          <w:sz w:val="24"/>
          <w:szCs w:val="24"/>
        </w:rPr>
      </w:pPr>
    </w:p>
    <w:p w:rsidR="000F0142" w:rsidRDefault="000F0142" w:rsidP="00C9378A">
      <w:pPr>
        <w:spacing w:after="0" w:line="240" w:lineRule="auto"/>
        <w:ind w:firstLine="720"/>
        <w:jc w:val="right"/>
        <w:rPr>
          <w:rFonts w:ascii="Times New Roman" w:hAnsi="Times New Roman"/>
          <w:b/>
          <w:bCs/>
          <w:sz w:val="24"/>
          <w:szCs w:val="24"/>
        </w:rPr>
      </w:pPr>
    </w:p>
    <w:p w:rsidR="000F0142" w:rsidRDefault="000F0142" w:rsidP="00C9378A">
      <w:pPr>
        <w:spacing w:after="0" w:line="240" w:lineRule="auto"/>
        <w:ind w:firstLine="720"/>
        <w:jc w:val="right"/>
        <w:rPr>
          <w:rFonts w:ascii="Times New Roman" w:hAnsi="Times New Roman"/>
          <w:b/>
          <w:bCs/>
          <w:sz w:val="24"/>
          <w:szCs w:val="24"/>
        </w:rPr>
      </w:pPr>
    </w:p>
    <w:p w:rsidR="00C9378A" w:rsidRPr="00660CFF" w:rsidRDefault="00C9378A" w:rsidP="00C9378A">
      <w:pPr>
        <w:spacing w:after="0" w:line="240" w:lineRule="auto"/>
        <w:ind w:firstLine="720"/>
        <w:jc w:val="right"/>
        <w:rPr>
          <w:rFonts w:ascii="Times New Roman" w:hAnsi="Times New Roman"/>
          <w:b/>
          <w:bCs/>
          <w:sz w:val="24"/>
          <w:szCs w:val="24"/>
        </w:rPr>
      </w:pPr>
      <w:r w:rsidRPr="00660CFF">
        <w:rPr>
          <w:rFonts w:ascii="Times New Roman" w:hAnsi="Times New Roman"/>
          <w:b/>
          <w:bCs/>
          <w:sz w:val="24"/>
          <w:szCs w:val="24"/>
        </w:rPr>
        <w:lastRenderedPageBreak/>
        <w:t>Šiaulių miesto savivaldybės teritorija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597"/>
        <w:gridCol w:w="1775"/>
        <w:gridCol w:w="1775"/>
        <w:gridCol w:w="1678"/>
      </w:tblGrid>
      <w:tr w:rsidR="00C9378A" w:rsidRPr="00660CFF" w:rsidTr="00360D7E">
        <w:trPr>
          <w:trHeight w:val="592"/>
        </w:trPr>
        <w:tc>
          <w:tcPr>
            <w:tcW w:w="2856"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61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80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80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9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162"/>
        </w:trPr>
        <w:tc>
          <w:tcPr>
            <w:tcW w:w="285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požeminės konteinerių aikštelės</w:t>
            </w:r>
          </w:p>
        </w:tc>
        <w:tc>
          <w:tcPr>
            <w:tcW w:w="16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289</w:t>
            </w:r>
          </w:p>
        </w:tc>
        <w:tc>
          <w:tcPr>
            <w:tcW w:w="180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0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162"/>
        </w:trPr>
        <w:tc>
          <w:tcPr>
            <w:tcW w:w="285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Pusiau požeminiai konteineriai</w:t>
            </w:r>
          </w:p>
        </w:tc>
        <w:tc>
          <w:tcPr>
            <w:tcW w:w="16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1290</w:t>
            </w:r>
          </w:p>
        </w:tc>
        <w:tc>
          <w:tcPr>
            <w:tcW w:w="180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0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9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bl>
    <w:p w:rsidR="00C9378A" w:rsidRPr="00660CFF" w:rsidRDefault="00C9378A" w:rsidP="00C9378A">
      <w:pPr>
        <w:spacing w:after="0" w:line="240" w:lineRule="auto"/>
        <w:ind w:firstLine="720"/>
        <w:jc w:val="both"/>
        <w:rPr>
          <w:rFonts w:ascii="Times New Roman" w:hAnsi="Times New Roman"/>
          <w:color w:val="000000"/>
          <w:sz w:val="24"/>
          <w:szCs w:val="24"/>
          <w:highlight w:val="green"/>
        </w:rPr>
      </w:pPr>
    </w:p>
    <w:p w:rsidR="00C9378A" w:rsidRPr="001E56BE" w:rsidRDefault="00C9378A" w:rsidP="00C9378A">
      <w:pPr>
        <w:pStyle w:val="Sraopastraipa"/>
        <w:numPr>
          <w:ilvl w:val="0"/>
          <w:numId w:val="4"/>
        </w:numPr>
        <w:rPr>
          <w:b/>
          <w:bCs/>
          <w:color w:val="000000"/>
          <w:lang w:val="lt-LT"/>
        </w:rPr>
      </w:pPr>
      <w:r w:rsidRPr="00660CFF">
        <w:rPr>
          <w:b/>
          <w:bCs/>
          <w:color w:val="000000"/>
          <w:lang w:val="lt-LT"/>
        </w:rPr>
        <w:t>Įrengtos didelių gabaritų atliekų surinkimo aikštelės ir įsigyti didelių gabaritų atliekų surinkimo konteineriai</w:t>
      </w:r>
    </w:p>
    <w:p w:rsidR="00C9378A" w:rsidRPr="00660CFF" w:rsidRDefault="00C9378A" w:rsidP="00C9378A">
      <w:pPr>
        <w:spacing w:after="0" w:line="240" w:lineRule="auto"/>
        <w:ind w:firstLine="720"/>
        <w:jc w:val="right"/>
        <w:rPr>
          <w:rFonts w:ascii="Times New Roman" w:hAnsi="Times New Roman"/>
          <w:b/>
          <w:bCs/>
          <w:color w:val="000000"/>
          <w:sz w:val="24"/>
          <w:szCs w:val="24"/>
        </w:rPr>
      </w:pPr>
      <w:r w:rsidRPr="00660CFF">
        <w:rPr>
          <w:rFonts w:ascii="Times New Roman" w:hAnsi="Times New Roman"/>
          <w:b/>
          <w:bCs/>
          <w:color w:val="000000"/>
          <w:sz w:val="24"/>
          <w:szCs w:val="24"/>
        </w:rPr>
        <w:t>Akmenės rajono savivaldybės teritorija</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582"/>
        <w:gridCol w:w="1767"/>
        <w:gridCol w:w="1767"/>
        <w:gridCol w:w="1667"/>
      </w:tblGrid>
      <w:tr w:rsidR="00C9378A" w:rsidRPr="00660CFF" w:rsidTr="00360D7E">
        <w:trPr>
          <w:trHeight w:val="975"/>
        </w:trPr>
        <w:tc>
          <w:tcPr>
            <w:tcW w:w="280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58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767"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767"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667"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68"/>
        </w:trPr>
        <w:tc>
          <w:tcPr>
            <w:tcW w:w="2803"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 xml:space="preserve">Didelių gabaritų atliekų surinkimo aikštelė </w:t>
            </w:r>
          </w:p>
        </w:tc>
        <w:tc>
          <w:tcPr>
            <w:tcW w:w="158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767"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67"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67"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tr w:rsidR="00C9378A" w:rsidRPr="00660CFF" w:rsidTr="00360D7E">
        <w:trPr>
          <w:trHeight w:val="268"/>
        </w:trPr>
        <w:tc>
          <w:tcPr>
            <w:tcW w:w="2803"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Didelių gabaritų atliekų surinkimo konteineriai</w:t>
            </w:r>
          </w:p>
        </w:tc>
        <w:tc>
          <w:tcPr>
            <w:tcW w:w="158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15</w:t>
            </w:r>
          </w:p>
        </w:tc>
        <w:tc>
          <w:tcPr>
            <w:tcW w:w="1767"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67"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67"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bl>
    <w:p w:rsidR="00C9378A" w:rsidRDefault="00C9378A" w:rsidP="00C9378A">
      <w:pPr>
        <w:spacing w:after="0" w:line="240" w:lineRule="auto"/>
        <w:ind w:firstLine="720"/>
        <w:jc w:val="center"/>
        <w:rPr>
          <w:rFonts w:ascii="Times New Roman" w:hAnsi="Times New Roman"/>
          <w:b/>
          <w:bCs/>
          <w:color w:val="000000"/>
          <w:sz w:val="24"/>
          <w:szCs w:val="24"/>
        </w:rPr>
      </w:pPr>
    </w:p>
    <w:p w:rsidR="00C9378A" w:rsidRDefault="00C9378A" w:rsidP="00EE3A32">
      <w:pPr>
        <w:spacing w:after="0" w:line="240" w:lineRule="auto"/>
        <w:jc w:val="center"/>
        <w:rPr>
          <w:rFonts w:ascii="Times New Roman" w:hAnsi="Times New Roman"/>
          <w:b/>
          <w:bCs/>
          <w:color w:val="000000"/>
          <w:sz w:val="24"/>
          <w:szCs w:val="24"/>
        </w:rPr>
      </w:pPr>
      <w:r>
        <w:rPr>
          <w:noProof/>
          <w:lang w:eastAsia="lt-LT"/>
        </w:rPr>
        <w:drawing>
          <wp:inline distT="0" distB="0" distL="0" distR="0" wp14:anchorId="3F16A69D" wp14:editId="63029E9D">
            <wp:extent cx="2566153" cy="1924215"/>
            <wp:effectExtent l="0" t="0" r="5715"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8766" cy="1941171"/>
                    </a:xfrm>
                    <a:prstGeom prst="rect">
                      <a:avLst/>
                    </a:prstGeom>
                    <a:noFill/>
                    <a:ln>
                      <a:noFill/>
                    </a:ln>
                  </pic:spPr>
                </pic:pic>
              </a:graphicData>
            </a:graphic>
          </wp:inline>
        </w:drawing>
      </w:r>
      <w:r>
        <w:rPr>
          <w:noProof/>
          <w:lang w:eastAsia="lt-LT"/>
        </w:rPr>
        <w:drawing>
          <wp:inline distT="0" distB="0" distL="0" distR="0" wp14:anchorId="768BD51C" wp14:editId="6D7B7879">
            <wp:extent cx="2568271" cy="1925804"/>
            <wp:effectExtent l="0" t="0" r="381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330" cy="1939345"/>
                    </a:xfrm>
                    <a:prstGeom prst="rect">
                      <a:avLst/>
                    </a:prstGeom>
                    <a:noFill/>
                    <a:ln>
                      <a:noFill/>
                    </a:ln>
                  </pic:spPr>
                </pic:pic>
              </a:graphicData>
            </a:graphic>
          </wp:inline>
        </w:drawing>
      </w:r>
    </w:p>
    <w:p w:rsidR="00C9378A" w:rsidRPr="00EC64B9" w:rsidRDefault="00C9378A" w:rsidP="00C9378A">
      <w:pPr>
        <w:spacing w:after="0" w:line="240" w:lineRule="auto"/>
        <w:ind w:firstLine="720"/>
        <w:jc w:val="center"/>
        <w:rPr>
          <w:rFonts w:ascii="Times New Roman" w:hAnsi="Times New Roman"/>
          <w:color w:val="000000"/>
          <w:sz w:val="20"/>
          <w:szCs w:val="20"/>
        </w:rPr>
      </w:pPr>
      <w:r w:rsidRPr="00EC64B9">
        <w:rPr>
          <w:rFonts w:ascii="Times New Roman" w:hAnsi="Times New Roman"/>
          <w:color w:val="000000"/>
          <w:sz w:val="20"/>
          <w:szCs w:val="20"/>
        </w:rPr>
        <w:t>5 pav. Ventos didelių gabaritų atliekų surinkimo aikštelės įrengimas</w:t>
      </w:r>
    </w:p>
    <w:p w:rsidR="00C9378A" w:rsidRDefault="00C9378A" w:rsidP="00C9378A">
      <w:pPr>
        <w:spacing w:after="0" w:line="240" w:lineRule="auto"/>
        <w:ind w:firstLine="720"/>
        <w:jc w:val="center"/>
        <w:rPr>
          <w:rFonts w:ascii="Times New Roman" w:hAnsi="Times New Roman"/>
          <w:b/>
          <w:bCs/>
          <w:color w:val="000000"/>
          <w:sz w:val="24"/>
          <w:szCs w:val="24"/>
        </w:rPr>
      </w:pPr>
    </w:p>
    <w:p w:rsidR="00C9378A" w:rsidRPr="00660CFF" w:rsidRDefault="00C9378A" w:rsidP="00C9378A">
      <w:pPr>
        <w:spacing w:after="0" w:line="240" w:lineRule="auto"/>
        <w:ind w:firstLine="720"/>
        <w:jc w:val="right"/>
        <w:rPr>
          <w:rFonts w:ascii="Times New Roman" w:hAnsi="Times New Roman"/>
          <w:b/>
          <w:bCs/>
          <w:color w:val="000000"/>
          <w:sz w:val="24"/>
          <w:szCs w:val="24"/>
        </w:rPr>
      </w:pPr>
      <w:r w:rsidRPr="00660CFF">
        <w:rPr>
          <w:rFonts w:ascii="Times New Roman" w:hAnsi="Times New Roman"/>
          <w:b/>
          <w:bCs/>
          <w:color w:val="000000"/>
          <w:sz w:val="24"/>
          <w:szCs w:val="24"/>
        </w:rPr>
        <w:t>Šiaulių rajono savivaldybės teritorija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1601"/>
        <w:gridCol w:w="1775"/>
        <w:gridCol w:w="1775"/>
        <w:gridCol w:w="1680"/>
      </w:tblGrid>
      <w:tr w:rsidR="00C9378A" w:rsidRPr="00660CFF" w:rsidTr="00360D7E">
        <w:trPr>
          <w:trHeight w:val="977"/>
        </w:trPr>
        <w:tc>
          <w:tcPr>
            <w:tcW w:w="2878"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625"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815"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815"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71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68"/>
        </w:trPr>
        <w:tc>
          <w:tcPr>
            <w:tcW w:w="287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 xml:space="preserve">Didelių gabaritų atliekų surinkimo aikštelė </w:t>
            </w:r>
          </w:p>
        </w:tc>
        <w:tc>
          <w:tcPr>
            <w:tcW w:w="162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81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1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1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68"/>
        </w:trPr>
        <w:tc>
          <w:tcPr>
            <w:tcW w:w="2878"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Didelių gabaritų atliekų surinkimo konteineriai</w:t>
            </w:r>
          </w:p>
        </w:tc>
        <w:tc>
          <w:tcPr>
            <w:tcW w:w="162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27</w:t>
            </w:r>
          </w:p>
        </w:tc>
        <w:tc>
          <w:tcPr>
            <w:tcW w:w="181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15"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1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bl>
    <w:p w:rsidR="00C9378A" w:rsidRDefault="00C9378A" w:rsidP="00C9378A">
      <w:pPr>
        <w:spacing w:after="0" w:line="240" w:lineRule="auto"/>
        <w:ind w:firstLine="720"/>
        <w:jc w:val="center"/>
        <w:rPr>
          <w:rFonts w:ascii="Times New Roman" w:hAnsi="Times New Roman"/>
          <w:b/>
          <w:bCs/>
          <w:color w:val="000000"/>
          <w:sz w:val="24"/>
          <w:szCs w:val="24"/>
        </w:rPr>
      </w:pPr>
    </w:p>
    <w:p w:rsidR="00C9378A" w:rsidRPr="00660CFF" w:rsidRDefault="00C9378A" w:rsidP="00C9378A">
      <w:pPr>
        <w:spacing w:after="0" w:line="240" w:lineRule="auto"/>
        <w:ind w:firstLine="720"/>
        <w:jc w:val="right"/>
        <w:rPr>
          <w:rFonts w:ascii="Times New Roman" w:hAnsi="Times New Roman"/>
          <w:b/>
          <w:bCs/>
          <w:color w:val="000000"/>
          <w:sz w:val="24"/>
          <w:szCs w:val="24"/>
        </w:rPr>
      </w:pPr>
      <w:r w:rsidRPr="00660CFF">
        <w:rPr>
          <w:rFonts w:ascii="Times New Roman" w:hAnsi="Times New Roman"/>
          <w:b/>
          <w:bCs/>
          <w:color w:val="000000"/>
          <w:sz w:val="24"/>
          <w:szCs w:val="24"/>
        </w:rPr>
        <w:t>Pakruojo rajono savivaldybės teritorija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1600"/>
        <w:gridCol w:w="1775"/>
        <w:gridCol w:w="1775"/>
        <w:gridCol w:w="1679"/>
      </w:tblGrid>
      <w:tr w:rsidR="00C9378A" w:rsidRPr="00660CFF" w:rsidTr="00360D7E">
        <w:trPr>
          <w:trHeight w:val="1006"/>
        </w:trPr>
        <w:tc>
          <w:tcPr>
            <w:tcW w:w="2874"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Pavadinimas</w:t>
            </w:r>
          </w:p>
        </w:tc>
        <w:tc>
          <w:tcPr>
            <w:tcW w:w="162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81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812"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709"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76"/>
        </w:trPr>
        <w:tc>
          <w:tcPr>
            <w:tcW w:w="2874"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t xml:space="preserve">Didelių gabaritų atliekų surinkimo aikštelė </w:t>
            </w:r>
          </w:p>
        </w:tc>
        <w:tc>
          <w:tcPr>
            <w:tcW w:w="162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8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0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76"/>
        </w:trPr>
        <w:tc>
          <w:tcPr>
            <w:tcW w:w="2874"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sz w:val="24"/>
                <w:szCs w:val="24"/>
              </w:rPr>
              <w:lastRenderedPageBreak/>
              <w:t>Didelių gabaritų atliekų surinkimo konteineriai</w:t>
            </w:r>
          </w:p>
        </w:tc>
        <w:tc>
          <w:tcPr>
            <w:tcW w:w="162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13</w:t>
            </w:r>
          </w:p>
        </w:tc>
        <w:tc>
          <w:tcPr>
            <w:tcW w:w="18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812"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709"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bl>
    <w:p w:rsidR="00C9378A" w:rsidRPr="00660CFF" w:rsidRDefault="00C9378A" w:rsidP="00C9378A">
      <w:pPr>
        <w:spacing w:after="0" w:line="240" w:lineRule="auto"/>
        <w:ind w:firstLine="720"/>
        <w:jc w:val="center"/>
        <w:rPr>
          <w:rFonts w:ascii="Times New Roman" w:hAnsi="Times New Roman"/>
          <w:b/>
          <w:bCs/>
          <w:sz w:val="24"/>
          <w:szCs w:val="24"/>
        </w:rPr>
      </w:pPr>
    </w:p>
    <w:p w:rsidR="00C9378A" w:rsidRPr="00660CFF" w:rsidRDefault="00C9378A" w:rsidP="00C9378A">
      <w:pPr>
        <w:pStyle w:val="Sraopastraipa"/>
        <w:numPr>
          <w:ilvl w:val="0"/>
          <w:numId w:val="4"/>
        </w:numPr>
        <w:rPr>
          <w:b/>
          <w:bCs/>
          <w:color w:val="000000"/>
          <w:lang w:val="lt-LT"/>
        </w:rPr>
      </w:pPr>
      <w:r w:rsidRPr="00660CFF">
        <w:rPr>
          <w:b/>
          <w:bCs/>
          <w:lang w:val="lt-LT"/>
        </w:rPr>
        <w:t>Atliktas visuomenės informavimas atliekų prevencijos bei tvarkymo klausimais Šiaulių regione</w:t>
      </w:r>
    </w:p>
    <w:p w:rsidR="00C9378A" w:rsidRPr="00660CFF" w:rsidRDefault="00C9378A" w:rsidP="00C9378A">
      <w:pPr>
        <w:pStyle w:val="Sraopastraipa"/>
        <w:rPr>
          <w:b/>
          <w:bCs/>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315"/>
        <w:gridCol w:w="1589"/>
        <w:gridCol w:w="1589"/>
        <w:gridCol w:w="1277"/>
      </w:tblGrid>
      <w:tr w:rsidR="00C9378A" w:rsidRPr="00660CFF" w:rsidTr="00360D7E">
        <w:trPr>
          <w:trHeight w:val="844"/>
        </w:trPr>
        <w:tc>
          <w:tcPr>
            <w:tcW w:w="3926"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bookmarkStart w:id="4" w:name="_Hlk31273314"/>
            <w:r w:rsidRPr="00660CFF">
              <w:rPr>
                <w:rFonts w:ascii="Times New Roman" w:hAnsi="Times New Roman"/>
                <w:b/>
                <w:bCs/>
                <w:sz w:val="24"/>
                <w:szCs w:val="24"/>
              </w:rPr>
              <w:t>Pavadinimas</w:t>
            </w:r>
          </w:p>
        </w:tc>
        <w:tc>
          <w:tcPr>
            <w:tcW w:w="1320"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Planuotas rodiklis, vnt.</w:t>
            </w:r>
          </w:p>
        </w:tc>
        <w:tc>
          <w:tcPr>
            <w:tcW w:w="161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2018 m. pasiektas rodiklis, vnt.</w:t>
            </w:r>
          </w:p>
        </w:tc>
        <w:tc>
          <w:tcPr>
            <w:tcW w:w="161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2019 m. pasiektas rodiklis, vnt.</w:t>
            </w:r>
          </w:p>
        </w:tc>
        <w:tc>
          <w:tcPr>
            <w:tcW w:w="1283" w:type="dxa"/>
            <w:shd w:val="clear" w:color="auto" w:fill="D9D9D9" w:themeFill="background1" w:themeFillShade="D9"/>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Pasiektas rodiklis, vnt.</w:t>
            </w:r>
          </w:p>
        </w:tc>
      </w:tr>
      <w:tr w:rsidR="00C9378A" w:rsidRPr="00660CFF" w:rsidTr="00360D7E">
        <w:trPr>
          <w:trHeight w:val="232"/>
        </w:trPr>
        <w:tc>
          <w:tcPr>
            <w:tcW w:w="392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color w:val="000000"/>
                <w:sz w:val="24"/>
                <w:szCs w:val="24"/>
              </w:rPr>
              <w:t>Informacinės lentelės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1454</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1454</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1454</w:t>
            </w:r>
          </w:p>
        </w:tc>
      </w:tr>
      <w:tr w:rsidR="00C9378A" w:rsidRPr="00660CFF" w:rsidTr="00360D7E">
        <w:trPr>
          <w:trHeight w:val="232"/>
        </w:trPr>
        <w:tc>
          <w:tcPr>
            <w:tcW w:w="392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color w:val="000000"/>
                <w:sz w:val="24"/>
                <w:szCs w:val="24"/>
              </w:rPr>
              <w:t>Susitikimai su daugiabučių namų gyventojais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30</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25</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32</w:t>
            </w:r>
          </w:p>
        </w:tc>
      </w:tr>
      <w:tr w:rsidR="00C9378A" w:rsidRPr="00660CFF" w:rsidTr="00360D7E">
        <w:trPr>
          <w:trHeight w:val="232"/>
        </w:trPr>
        <w:tc>
          <w:tcPr>
            <w:tcW w:w="3926" w:type="dxa"/>
            <w:shd w:val="clear" w:color="auto" w:fill="auto"/>
            <w:vAlign w:val="center"/>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Šviečiamasis filmas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tr w:rsidR="00C9378A" w:rsidRPr="00660CFF" w:rsidTr="00360D7E">
        <w:trPr>
          <w:trHeight w:val="520"/>
        </w:trPr>
        <w:tc>
          <w:tcPr>
            <w:tcW w:w="392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color w:val="000000"/>
                <w:sz w:val="24"/>
                <w:szCs w:val="24"/>
              </w:rPr>
              <w:t>Informacinis/mokomasis animuotas klipas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tr w:rsidR="00C9378A" w:rsidRPr="00660CFF" w:rsidTr="00360D7E">
        <w:trPr>
          <w:trHeight w:val="232"/>
        </w:trPr>
        <w:tc>
          <w:tcPr>
            <w:tcW w:w="3926" w:type="dxa"/>
            <w:shd w:val="clear" w:color="auto" w:fill="auto"/>
            <w:vAlign w:val="center"/>
          </w:tcPr>
          <w:p w:rsidR="00C9378A" w:rsidRPr="00660CFF" w:rsidRDefault="00C9378A" w:rsidP="00360D7E">
            <w:pPr>
              <w:spacing w:after="0" w:line="240" w:lineRule="auto"/>
              <w:rPr>
                <w:rFonts w:ascii="Times New Roman" w:hAnsi="Times New Roman"/>
                <w:sz w:val="24"/>
                <w:szCs w:val="24"/>
              </w:rPr>
            </w:pPr>
            <w:r w:rsidRPr="00660CFF">
              <w:rPr>
                <w:rFonts w:ascii="Times New Roman" w:hAnsi="Times New Roman"/>
                <w:color w:val="000000"/>
                <w:sz w:val="24"/>
                <w:szCs w:val="24"/>
              </w:rPr>
              <w:t>Vietinė spauda (rajoniniai laikraščiai)</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35</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33</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35</w:t>
            </w:r>
          </w:p>
        </w:tc>
      </w:tr>
      <w:tr w:rsidR="00C9378A" w:rsidRPr="00660CFF" w:rsidTr="00360D7E">
        <w:trPr>
          <w:trHeight w:val="232"/>
        </w:trPr>
        <w:tc>
          <w:tcPr>
            <w:tcW w:w="3926" w:type="dxa"/>
            <w:shd w:val="clear" w:color="auto" w:fill="auto"/>
            <w:vAlign w:val="center"/>
          </w:tcPr>
          <w:p w:rsidR="00C9378A" w:rsidRPr="00660CFF" w:rsidRDefault="00C9378A" w:rsidP="00360D7E">
            <w:pPr>
              <w:spacing w:after="0" w:line="240" w:lineRule="auto"/>
              <w:contextualSpacing/>
              <w:rPr>
                <w:rFonts w:ascii="Times New Roman" w:hAnsi="Times New Roman"/>
                <w:sz w:val="24"/>
                <w:szCs w:val="24"/>
              </w:rPr>
            </w:pPr>
            <w:r w:rsidRPr="00660CFF">
              <w:rPr>
                <w:rFonts w:ascii="Times New Roman" w:hAnsi="Times New Roman"/>
                <w:color w:val="000000"/>
                <w:sz w:val="24"/>
                <w:szCs w:val="24"/>
              </w:rPr>
              <w:t>Žiniasklaidos atstovų ekskursija į objektus, įrengtus projekto metu</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0</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 xml:space="preserve">Facebook </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60</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60</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60</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 xml:space="preserve">Informacinės atmintinės </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40.000</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40.000</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40.000</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 xml:space="preserve">Lauko reklama </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7</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7</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 xml:space="preserve">Edukacinė palapinė </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Interaktyvus žaidimas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 xml:space="preserve">Projekto atributika </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3.000</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3.000</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3.000</w:t>
            </w:r>
          </w:p>
        </w:tc>
      </w:tr>
      <w:tr w:rsidR="00C9378A" w:rsidRPr="00660CFF" w:rsidTr="00360D7E">
        <w:trPr>
          <w:trHeight w:val="232"/>
        </w:trPr>
        <w:tc>
          <w:tcPr>
            <w:tcW w:w="3926" w:type="dxa"/>
            <w:shd w:val="clear" w:color="auto" w:fill="auto"/>
          </w:tcPr>
          <w:p w:rsidR="00C9378A" w:rsidRPr="00660CFF" w:rsidRDefault="00C9378A" w:rsidP="00360D7E">
            <w:pPr>
              <w:spacing w:after="0" w:line="240" w:lineRule="auto"/>
              <w:rPr>
                <w:rFonts w:ascii="Times New Roman" w:hAnsi="Times New Roman"/>
                <w:color w:val="000000"/>
                <w:sz w:val="24"/>
                <w:szCs w:val="24"/>
              </w:rPr>
            </w:pPr>
            <w:r w:rsidRPr="00660CFF">
              <w:rPr>
                <w:rFonts w:ascii="Times New Roman" w:hAnsi="Times New Roman"/>
                <w:color w:val="000000"/>
                <w:sz w:val="24"/>
                <w:szCs w:val="24"/>
              </w:rPr>
              <w:t>Visuomenės nuomonės tyrimas</w:t>
            </w:r>
          </w:p>
        </w:tc>
        <w:tc>
          <w:tcPr>
            <w:tcW w:w="1320"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2</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w:t>
            </w:r>
          </w:p>
        </w:tc>
        <w:tc>
          <w:tcPr>
            <w:tcW w:w="1613" w:type="dxa"/>
            <w:shd w:val="clear" w:color="auto" w:fill="auto"/>
            <w:vAlign w:val="center"/>
          </w:tcPr>
          <w:p w:rsidR="00C9378A" w:rsidRPr="00660CFF" w:rsidRDefault="00C9378A" w:rsidP="00360D7E">
            <w:pPr>
              <w:spacing w:after="0" w:line="240" w:lineRule="auto"/>
              <w:jc w:val="center"/>
              <w:rPr>
                <w:rFonts w:ascii="Times New Roman" w:hAnsi="Times New Roman"/>
                <w:sz w:val="24"/>
                <w:szCs w:val="24"/>
              </w:rPr>
            </w:pPr>
            <w:r w:rsidRPr="00660CFF">
              <w:rPr>
                <w:rFonts w:ascii="Times New Roman" w:hAnsi="Times New Roman"/>
                <w:sz w:val="24"/>
                <w:szCs w:val="24"/>
              </w:rPr>
              <w:t>1</w:t>
            </w:r>
          </w:p>
        </w:tc>
        <w:tc>
          <w:tcPr>
            <w:tcW w:w="1283" w:type="dxa"/>
            <w:shd w:val="clear" w:color="auto" w:fill="B4C6E7" w:themeFill="accent1" w:themeFillTint="66"/>
            <w:vAlign w:val="center"/>
          </w:tcPr>
          <w:p w:rsidR="00C9378A" w:rsidRPr="00660CFF" w:rsidRDefault="00C9378A" w:rsidP="00360D7E">
            <w:pPr>
              <w:spacing w:after="0" w:line="240" w:lineRule="auto"/>
              <w:jc w:val="center"/>
              <w:rPr>
                <w:rFonts w:ascii="Times New Roman" w:hAnsi="Times New Roman"/>
                <w:b/>
                <w:bCs/>
                <w:sz w:val="24"/>
                <w:szCs w:val="24"/>
              </w:rPr>
            </w:pPr>
            <w:r w:rsidRPr="00660CFF">
              <w:rPr>
                <w:rFonts w:ascii="Times New Roman" w:hAnsi="Times New Roman"/>
                <w:b/>
                <w:bCs/>
                <w:sz w:val="24"/>
                <w:szCs w:val="24"/>
              </w:rPr>
              <w:t>1</w:t>
            </w:r>
          </w:p>
        </w:tc>
      </w:tr>
      <w:bookmarkEnd w:id="4"/>
    </w:tbl>
    <w:p w:rsidR="00C9378A" w:rsidRPr="00660CFF" w:rsidRDefault="00C9378A" w:rsidP="00C9378A">
      <w:pPr>
        <w:spacing w:after="0" w:line="240" w:lineRule="auto"/>
        <w:ind w:firstLine="720"/>
        <w:jc w:val="both"/>
        <w:rPr>
          <w:rFonts w:ascii="Times New Roman" w:hAnsi="Times New Roman"/>
          <w:color w:val="000000"/>
          <w:sz w:val="24"/>
          <w:szCs w:val="24"/>
          <w:highlight w:val="green"/>
        </w:rPr>
      </w:pPr>
    </w:p>
    <w:p w:rsidR="00C9378A" w:rsidRPr="00660CFF" w:rsidRDefault="00C9378A" w:rsidP="00C9378A">
      <w:pPr>
        <w:spacing w:after="0" w:line="240" w:lineRule="auto"/>
        <w:ind w:firstLine="851"/>
        <w:jc w:val="both"/>
        <w:rPr>
          <w:rFonts w:ascii="Times New Roman" w:hAnsi="Times New Roman"/>
          <w:sz w:val="24"/>
          <w:szCs w:val="24"/>
          <w:lang w:eastAsia="fi-FI"/>
        </w:rPr>
      </w:pPr>
      <w:bookmarkStart w:id="5" w:name="_Hlk31200093"/>
      <w:r w:rsidRPr="00660CFF">
        <w:rPr>
          <w:rFonts w:ascii="Times New Roman" w:hAnsi="Times New Roman"/>
          <w:sz w:val="24"/>
          <w:szCs w:val="24"/>
          <w:lang w:eastAsia="fi-FI"/>
        </w:rPr>
        <w:t xml:space="preserve">Pagal pasirašytas sutartis </w:t>
      </w:r>
      <w:r w:rsidRPr="00660CFF">
        <w:rPr>
          <w:rFonts w:ascii="Times New Roman" w:hAnsi="Times New Roman"/>
          <w:b/>
          <w:sz w:val="24"/>
          <w:szCs w:val="24"/>
          <w:lang w:eastAsia="fi-FI"/>
        </w:rPr>
        <w:t>per 2019 m. patirta projekto išlaidų</w:t>
      </w:r>
      <w:r w:rsidRPr="00660CFF">
        <w:rPr>
          <w:rFonts w:ascii="Times New Roman" w:hAnsi="Times New Roman"/>
          <w:sz w:val="24"/>
          <w:szCs w:val="24"/>
          <w:lang w:eastAsia="fi-FI"/>
        </w:rPr>
        <w:t xml:space="preserve">, t. y. sumokėta avansu, atsiskaityta už įvykdytas veiklas, suteiktas paslaugas ir pristatytas prekes </w:t>
      </w:r>
      <w:r w:rsidRPr="00660CFF">
        <w:rPr>
          <w:rFonts w:ascii="Times New Roman" w:hAnsi="Times New Roman"/>
          <w:b/>
          <w:sz w:val="24"/>
          <w:szCs w:val="24"/>
          <w:lang w:eastAsia="fi-FI"/>
        </w:rPr>
        <w:t>už 1.285.004,58 Eur be PVM</w:t>
      </w:r>
      <w:r w:rsidRPr="00660CFF">
        <w:rPr>
          <w:rFonts w:ascii="Times New Roman" w:hAnsi="Times New Roman"/>
          <w:sz w:val="24"/>
          <w:szCs w:val="24"/>
          <w:lang w:eastAsia="fi-FI"/>
        </w:rPr>
        <w:t>, iš kurių ES lėšomis apmokėta 1.035.264,45 Eur be PVM, savivaldybių lėšomis – 181.952,30 Eur be PVM, ŠRATC lėšomis – 3.344,57 Eur be PVM, likusi ES ir savivaldybių lėšomis nekompensuota suma, kuri persikėlė į 2020 m. – 64.443,26</w:t>
      </w:r>
      <w:r w:rsidRPr="00660CFF">
        <w:rPr>
          <w:rFonts w:ascii="Times New Roman" w:hAnsi="Times New Roman"/>
          <w:sz w:val="24"/>
          <w:szCs w:val="24"/>
          <w:lang w:eastAsia="fi-FI"/>
        </w:rPr>
        <w:t xml:space="preserve">‬ Eur be PVM. </w:t>
      </w:r>
    </w:p>
    <w:p w:rsidR="00C9378A" w:rsidRPr="00660CFF" w:rsidRDefault="00C9378A" w:rsidP="00C9378A">
      <w:pPr>
        <w:spacing w:after="0" w:line="240" w:lineRule="auto"/>
        <w:ind w:firstLine="851"/>
        <w:jc w:val="both"/>
        <w:rPr>
          <w:rFonts w:ascii="Times New Roman" w:hAnsi="Times New Roman"/>
          <w:sz w:val="24"/>
          <w:szCs w:val="24"/>
          <w:lang w:eastAsia="fi-FI"/>
        </w:rPr>
      </w:pPr>
      <w:r w:rsidRPr="00660CFF">
        <w:rPr>
          <w:rFonts w:ascii="Times New Roman" w:hAnsi="Times New Roman"/>
          <w:b/>
          <w:bCs/>
          <w:sz w:val="24"/>
          <w:szCs w:val="24"/>
          <w:lang w:eastAsia="fi-FI"/>
        </w:rPr>
        <w:t>Viso nuo projekto pradžios patirta išlaidų už 1.786.581,22 Eur be PVM</w:t>
      </w:r>
      <w:r w:rsidRPr="00660CFF">
        <w:rPr>
          <w:rFonts w:ascii="Times New Roman" w:hAnsi="Times New Roman"/>
          <w:sz w:val="24"/>
          <w:szCs w:val="24"/>
          <w:lang w:eastAsia="fi-FI"/>
        </w:rPr>
        <w:t>, iš kurių ES lėšomis apmokėta – 1.453.862,18 Eur be PVM, savivaldybių lėšomis – 199.190,71 Eur be PVM, ŠRATC lėšomis – 133.528,33 Eur be PVM.</w:t>
      </w:r>
    </w:p>
    <w:bookmarkEnd w:id="5"/>
    <w:p w:rsidR="00C9378A" w:rsidRPr="00660CFF" w:rsidRDefault="00C9378A" w:rsidP="00C9378A">
      <w:pPr>
        <w:spacing w:after="0" w:line="240" w:lineRule="auto"/>
        <w:ind w:firstLine="720"/>
        <w:jc w:val="both"/>
        <w:rPr>
          <w:rFonts w:ascii="Times New Roman" w:hAnsi="Times New Roman"/>
          <w:sz w:val="24"/>
          <w:szCs w:val="24"/>
          <w:lang w:eastAsia="fi-FI"/>
        </w:rPr>
      </w:pPr>
    </w:p>
    <w:p w:rsidR="005941B2" w:rsidRDefault="005941B2"/>
    <w:sectPr w:rsidR="005941B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43757"/>
    <w:multiLevelType w:val="hybridMultilevel"/>
    <w:tmpl w:val="A738900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869326F"/>
    <w:multiLevelType w:val="hybridMultilevel"/>
    <w:tmpl w:val="5734EE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12A0555"/>
    <w:multiLevelType w:val="hybridMultilevel"/>
    <w:tmpl w:val="5B92542E"/>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C7421C"/>
    <w:multiLevelType w:val="hybridMultilevel"/>
    <w:tmpl w:val="5734EE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98C696D"/>
    <w:multiLevelType w:val="hybridMultilevel"/>
    <w:tmpl w:val="885827C6"/>
    <w:lvl w:ilvl="0" w:tplc="7140431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B852712"/>
    <w:multiLevelType w:val="hybridMultilevel"/>
    <w:tmpl w:val="DCD8F18E"/>
    <w:lvl w:ilvl="0" w:tplc="127C95E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26A1C2D"/>
    <w:multiLevelType w:val="hybridMultilevel"/>
    <w:tmpl w:val="640EF97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4170DB9"/>
    <w:multiLevelType w:val="hybridMultilevel"/>
    <w:tmpl w:val="489CE7BC"/>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764DDB"/>
    <w:multiLevelType w:val="hybridMultilevel"/>
    <w:tmpl w:val="40F2E93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4F34E19"/>
    <w:multiLevelType w:val="multilevel"/>
    <w:tmpl w:val="0427001F"/>
    <w:lvl w:ilvl="0">
      <w:start w:val="1"/>
      <w:numFmt w:val="decimal"/>
      <w:lvlText w:val="%1."/>
      <w:lvlJc w:val="left"/>
      <w:pPr>
        <w:tabs>
          <w:tab w:val="num" w:pos="360"/>
        </w:tabs>
        <w:ind w:left="360" w:hanging="360"/>
      </w:pPr>
      <w:rPr>
        <w:rFonts w:hint="default"/>
      </w:rPr>
    </w:lvl>
    <w:lvl w:ilvl="1">
      <w:start w:val="1"/>
      <w:numFmt w:val="decimal"/>
      <w:pStyle w:val="Antrat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
  </w:num>
  <w:num w:numId="2">
    <w:abstractNumId w:val="9"/>
  </w:num>
  <w:num w:numId="3">
    <w:abstractNumId w:val="7"/>
  </w:num>
  <w:num w:numId="4">
    <w:abstractNumId w:val="5"/>
  </w:num>
  <w:num w:numId="5">
    <w:abstractNumId w:val="4"/>
  </w:num>
  <w:num w:numId="6">
    <w:abstractNumId w:val="8"/>
  </w:num>
  <w:num w:numId="7">
    <w:abstractNumId w:val="6"/>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8A"/>
    <w:rsid w:val="000F0142"/>
    <w:rsid w:val="005941B2"/>
    <w:rsid w:val="00C9378A"/>
    <w:rsid w:val="00EE3A3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D30D"/>
  <w15:chartTrackingRefBased/>
  <w15:docId w15:val="{F92E73F3-F2DD-4A10-A2ED-6D7ED4D0F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378A"/>
    <w:pPr>
      <w:spacing w:after="200" w:line="276" w:lineRule="auto"/>
    </w:pPr>
    <w:rPr>
      <w:rFonts w:ascii="Calibri" w:eastAsia="Calibri" w:hAnsi="Calibri" w:cs="Times New Roman"/>
    </w:rPr>
  </w:style>
  <w:style w:type="paragraph" w:styleId="Antrat1">
    <w:name w:val="heading 1"/>
    <w:basedOn w:val="prastasis"/>
    <w:next w:val="prastasis"/>
    <w:link w:val="Antrat1Diagrama"/>
    <w:qFormat/>
    <w:rsid w:val="00C9378A"/>
    <w:pPr>
      <w:widowControl w:val="0"/>
      <w:autoSpaceDE w:val="0"/>
      <w:autoSpaceDN w:val="0"/>
      <w:adjustRightInd w:val="0"/>
      <w:spacing w:after="0" w:line="240" w:lineRule="auto"/>
      <w:outlineLvl w:val="0"/>
    </w:pPr>
    <w:rPr>
      <w:rFonts w:ascii="Times New Roman" w:eastAsia="Times New Roman" w:hAnsi="Times New Roman"/>
      <w:sz w:val="24"/>
      <w:szCs w:val="24"/>
      <w:lang w:eastAsia="lt-LT"/>
    </w:rPr>
  </w:style>
  <w:style w:type="paragraph" w:styleId="Antrat2">
    <w:name w:val="heading 2"/>
    <w:aliases w:val="Title Header2"/>
    <w:basedOn w:val="prastasis"/>
    <w:next w:val="prastasis"/>
    <w:link w:val="Antrat2Diagrama"/>
    <w:qFormat/>
    <w:rsid w:val="00C9378A"/>
    <w:pPr>
      <w:keepNext/>
      <w:numPr>
        <w:ilvl w:val="1"/>
        <w:numId w:val="2"/>
      </w:numPr>
      <w:spacing w:before="240" w:after="60" w:line="240" w:lineRule="auto"/>
      <w:outlineLvl w:val="1"/>
    </w:pPr>
    <w:rPr>
      <w:rFonts w:ascii="Times New Roman" w:eastAsia="Times New Roman" w:hAnsi="Times New Roman"/>
      <w:b/>
      <w:bCs/>
      <w:iCs/>
      <w:sz w:val="24"/>
      <w:szCs w:val="28"/>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9378A"/>
    <w:rPr>
      <w:rFonts w:ascii="Times New Roman" w:eastAsia="Times New Roman" w:hAnsi="Times New Roman" w:cs="Times New Roman"/>
      <w:sz w:val="24"/>
      <w:szCs w:val="24"/>
      <w:lang w:eastAsia="lt-LT"/>
    </w:rPr>
  </w:style>
  <w:style w:type="character" w:customStyle="1" w:styleId="Antrat2Diagrama">
    <w:name w:val="Antraštė 2 Diagrama"/>
    <w:aliases w:val="Title Header2 Diagrama"/>
    <w:basedOn w:val="Numatytasispastraiposriftas"/>
    <w:link w:val="Antrat2"/>
    <w:rsid w:val="00C9378A"/>
    <w:rPr>
      <w:rFonts w:ascii="Times New Roman" w:eastAsia="Times New Roman" w:hAnsi="Times New Roman" w:cs="Times New Roman"/>
      <w:b/>
      <w:bCs/>
      <w:iCs/>
      <w:sz w:val="24"/>
      <w:szCs w:val="28"/>
      <w:lang w:val="x-none"/>
    </w:rPr>
  </w:style>
  <w:style w:type="paragraph" w:styleId="Sraopastraipa">
    <w:name w:val="List Paragraph"/>
    <w:aliases w:val="List Paragr1,TES_tekst-punktais,ERP-List Paragraph,List Paragraph11,Bullet EY"/>
    <w:basedOn w:val="prastasis"/>
    <w:link w:val="SraopastraipaDiagrama"/>
    <w:uiPriority w:val="34"/>
    <w:qFormat/>
    <w:rsid w:val="00C9378A"/>
    <w:pPr>
      <w:spacing w:after="0" w:line="240" w:lineRule="auto"/>
      <w:ind w:left="720"/>
      <w:contextualSpacing/>
    </w:pPr>
    <w:rPr>
      <w:rFonts w:ascii="Times New Roman" w:hAnsi="Times New Roman"/>
      <w:sz w:val="24"/>
      <w:szCs w:val="24"/>
      <w:lang w:val="x-none" w:eastAsia="x-none"/>
    </w:rPr>
  </w:style>
  <w:style w:type="paragraph" w:styleId="Betarp">
    <w:name w:val="No Spacing"/>
    <w:uiPriority w:val="1"/>
    <w:qFormat/>
    <w:rsid w:val="00C9378A"/>
    <w:pPr>
      <w:spacing w:after="0" w:line="240" w:lineRule="auto"/>
    </w:pPr>
    <w:rPr>
      <w:rFonts w:ascii="Times New Roman" w:eastAsia="Calibri" w:hAnsi="Times New Roman" w:cs="Times New Roman"/>
      <w:sz w:val="24"/>
      <w:szCs w:val="24"/>
      <w:lang w:eastAsia="lt-LT"/>
    </w:rPr>
  </w:style>
  <w:style w:type="character" w:styleId="Hipersaitas">
    <w:name w:val="Hyperlink"/>
    <w:uiPriority w:val="99"/>
    <w:rsid w:val="00C9378A"/>
    <w:rPr>
      <w:rFonts w:ascii="Times New Roman" w:hAnsi="Times New Roman" w:cs="Times New Roman"/>
      <w:color w:val="0000FF"/>
      <w:u w:val="single"/>
    </w:rPr>
  </w:style>
  <w:style w:type="character" w:customStyle="1" w:styleId="SraopastraipaDiagrama">
    <w:name w:val="Sąrašo pastraipa Diagrama"/>
    <w:aliases w:val="List Paragr1 Diagrama,TES_tekst-punktais Diagrama,ERP-List Paragraph Diagrama,List Paragraph11 Diagrama,Bullet EY Diagrama"/>
    <w:link w:val="Sraopastraipa"/>
    <w:uiPriority w:val="34"/>
    <w:locked/>
    <w:rsid w:val="00C9378A"/>
    <w:rPr>
      <w:rFonts w:ascii="Times New Roman" w:eastAsia="Calibri"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cvpp.lt/index.php?option=com_vptpublic&amp;task=sutartys&amp;Itemid=109&amp;filter_show=1&amp;filter_limit=10&amp;filter_jarcode=145787276&amp;limitstart=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cvpp.lt/index.php?option=com_vptpublic&amp;task=sutartys&amp;Itemid=109&amp;filter_show=1&amp;filter_limit=10&amp;filter_jarcode=145787276&amp;limitstart=0"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www.cvpp.lt/index.php?option=com_vptpublic&amp;task=sutartys&amp;Itemid=109&amp;filter_show=1&amp;filter_limit=10&amp;filter_jarcode=145787276&amp;limitstart=0"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11600</Words>
  <Characters>6612</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Ernesta</dc:creator>
  <cp:keywords/>
  <dc:description/>
  <cp:lastModifiedBy>Monika Šarnienė</cp:lastModifiedBy>
  <cp:revision>2</cp:revision>
  <dcterms:created xsi:type="dcterms:W3CDTF">2020-04-24T14:42:00Z</dcterms:created>
  <dcterms:modified xsi:type="dcterms:W3CDTF">2020-04-24T14:42:00Z</dcterms:modified>
</cp:coreProperties>
</file>