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4A" w:rsidRDefault="0017324E" w:rsidP="0017324E">
      <w:pPr>
        <w:jc w:val="center"/>
        <w:rPr>
          <w:b/>
        </w:rPr>
      </w:pPr>
      <w:r w:rsidRPr="0017324E">
        <w:rPr>
          <w:b/>
        </w:rPr>
        <w:t xml:space="preserve">Informacija apie projekto „Šiaulių regiono </w:t>
      </w:r>
      <w:proofErr w:type="spellStart"/>
      <w:r w:rsidRPr="0017324E">
        <w:rPr>
          <w:b/>
        </w:rPr>
        <w:t>Aukštrakių</w:t>
      </w:r>
      <w:proofErr w:type="spellEnd"/>
      <w:r w:rsidRPr="0017324E">
        <w:rPr>
          <w:b/>
        </w:rPr>
        <w:t xml:space="preserve"> sąvartyno išskiriamų dujų surinkimo ir utilizavimo sistemos statyba“ veiklų įgyvendinimą 2017 m.</w:t>
      </w:r>
    </w:p>
    <w:p w:rsidR="0017324E" w:rsidRPr="0017324E" w:rsidRDefault="0017324E" w:rsidP="0017324E">
      <w:r w:rsidRPr="0017324E">
        <w:t>Paslaugų gavėjas ŠRATC ir Projekto vykdytojas UAB ,,</w:t>
      </w:r>
      <w:proofErr w:type="spellStart"/>
      <w:r w:rsidRPr="0017324E">
        <w:t>Enodus</w:t>
      </w:r>
      <w:proofErr w:type="spellEnd"/>
      <w:r w:rsidRPr="0017324E">
        <w:t>“ per 2017 m. ne kartą keitėsi aktualia informacija apie investicinio projekto įgyvendinimą. Projekto vykdytojas</w:t>
      </w:r>
      <w:r>
        <w:t>,</w:t>
      </w:r>
      <w:r w:rsidRPr="0017324E">
        <w:t xml:space="preserve"> siekdamas sėkmingo investicinio projekto įgyvendinimo, kartu su veiklos partneriu UAB ,,</w:t>
      </w:r>
      <w:proofErr w:type="spellStart"/>
      <w:r w:rsidRPr="0017324E">
        <w:t>Envija</w:t>
      </w:r>
      <w:proofErr w:type="spellEnd"/>
      <w:r w:rsidRPr="0017324E">
        <w:t xml:space="preserve"> ES“ dalyvavo UAB ,,Šiaulių vandenys“ skelbtame atvirame konkurse ,,Biodujų pirkimas“ ir, pateikę geriausią pasiūlymą, jį laimėjo. </w:t>
      </w:r>
    </w:p>
    <w:p w:rsidR="0017324E" w:rsidRPr="0017324E" w:rsidRDefault="0017324E" w:rsidP="0017324E">
      <w:r w:rsidRPr="0017324E">
        <w:t>2017 m. birželio 14 d. UAB ,,Šiaulių vandenys“ ir UAB ,,</w:t>
      </w:r>
      <w:proofErr w:type="spellStart"/>
      <w:r w:rsidRPr="0017324E">
        <w:t>Enodus</w:t>
      </w:r>
      <w:proofErr w:type="spellEnd"/>
      <w:r w:rsidRPr="0017324E">
        <w:t xml:space="preserve">“ pasirašė biodujų viešojo pirkimo-pardavimo sutartį Nr. 17-06-14/01. </w:t>
      </w:r>
    </w:p>
    <w:p w:rsidR="0017324E" w:rsidRPr="0017324E" w:rsidRDefault="0017324E" w:rsidP="0017324E">
      <w:r>
        <w:t>R</w:t>
      </w:r>
      <w:r w:rsidRPr="0017324E">
        <w:t>ugpjūčio</w:t>
      </w:r>
      <w:r>
        <w:t>–</w:t>
      </w:r>
      <w:r w:rsidRPr="0017324E">
        <w:t>rugsėjo mėnesiais projekto vykdytojas UAB ,,</w:t>
      </w:r>
      <w:proofErr w:type="spellStart"/>
      <w:r w:rsidRPr="0017324E">
        <w:t>Enodus</w:t>
      </w:r>
      <w:proofErr w:type="spellEnd"/>
      <w:r w:rsidRPr="0017324E">
        <w:t>“ atliko anksčiau paklotos biodujų trasos patikros ir prijungimo prie įrenginių, esančių UAB ,,Šiaulių vandenys“ gamybinėje teritorijoje</w:t>
      </w:r>
      <w:r>
        <w:t xml:space="preserve">, </w:t>
      </w:r>
      <w:r w:rsidRPr="0017324E">
        <w:t>darbus</w:t>
      </w:r>
      <w:r w:rsidRPr="0017324E">
        <w:t xml:space="preserve">. Užbaigus visus prijungimo darbus nuo rugsėjo 27 d. Šiaulių regiono nepavojingų atliekų sąvartyno išskiriamos biodujos pradėtos tiekti UAB ,,Šiaulių vandenys“. </w:t>
      </w:r>
    </w:p>
    <w:p w:rsidR="0017324E" w:rsidRPr="0017324E" w:rsidRDefault="0017324E" w:rsidP="0017324E">
      <w:r>
        <w:t>R</w:t>
      </w:r>
      <w:r w:rsidRPr="0017324E">
        <w:t xml:space="preserve">ugsėjo–spalio mėnesiais buvo patiekta 75358 m3 arba 450 MWh biodujų, lapkričio mėnesį </w:t>
      </w:r>
      <w:r>
        <w:t>–</w:t>
      </w:r>
      <w:bookmarkStart w:id="0" w:name="_GoBack"/>
      <w:bookmarkEnd w:id="0"/>
      <w:r w:rsidRPr="0017324E">
        <w:t xml:space="preserve"> 97574 m3 arba 584 MWh biodujų, gruodžio mėnesį – 99647 m3 arba 595,9 MWh biodujų. Atitinkamai ŠRATC pajamos už dujų surinkimo ir utilizavimo paslaugas, panaudojant jas naudingos energijos gamybai, rugsėjo–gruodžio mėnesiais sudarė 4298,52 Eur be PVM. </w:t>
      </w:r>
    </w:p>
    <w:p w:rsidR="0017324E" w:rsidRPr="0017324E" w:rsidRDefault="0017324E" w:rsidP="0017324E">
      <w:pPr>
        <w:rPr>
          <w:b/>
        </w:rPr>
      </w:pPr>
    </w:p>
    <w:sectPr w:rsidR="0017324E" w:rsidRPr="0017324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4E"/>
    <w:rsid w:val="0017324E"/>
    <w:rsid w:val="0035223F"/>
    <w:rsid w:val="00B21A46"/>
    <w:rsid w:val="00F1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2C73"/>
  <w15:chartTrackingRefBased/>
  <w15:docId w15:val="{D49BFC93-F383-4C28-B9DB-E1D3B6D0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SRATC_1</dc:creator>
  <cp:keywords/>
  <dc:description/>
  <cp:lastModifiedBy>SRATC_1</cp:lastModifiedBy>
  <cp:revision>1</cp:revision>
  <dcterms:created xsi:type="dcterms:W3CDTF">2018-04-09T06:20:00Z</dcterms:created>
  <dcterms:modified xsi:type="dcterms:W3CDTF">2018-04-09T06:26:00Z</dcterms:modified>
</cp:coreProperties>
</file>