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EBA5" w14:textId="7FFF8BE6" w:rsidR="00BC588C" w:rsidRPr="007710CD" w:rsidRDefault="007710CD" w:rsidP="007710CD">
      <w:pPr>
        <w:jc w:val="right"/>
        <w:rPr>
          <w:rFonts w:ascii="Times New Roman" w:hAnsi="Times New Roman" w:cs="Times New Roman"/>
          <w:sz w:val="24"/>
          <w:szCs w:val="24"/>
        </w:rPr>
      </w:pPr>
      <w:r w:rsidRPr="007710CD">
        <w:rPr>
          <w:rFonts w:ascii="Times New Roman" w:hAnsi="Times New Roman" w:cs="Times New Roman"/>
          <w:sz w:val="24"/>
          <w:szCs w:val="24"/>
        </w:rPr>
        <w:t>Priedas Nr. 1</w:t>
      </w:r>
    </w:p>
    <w:p w14:paraId="09A6E647" w14:textId="67BAAED9" w:rsidR="007710CD" w:rsidRPr="007710CD" w:rsidRDefault="007710CD" w:rsidP="00771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0CD">
        <w:rPr>
          <w:rFonts w:ascii="Times New Roman" w:hAnsi="Times New Roman" w:cs="Times New Roman"/>
          <w:b/>
          <w:bCs/>
          <w:sz w:val="24"/>
          <w:szCs w:val="24"/>
        </w:rPr>
        <w:t>Didelių gabaritų atliekų surinkimo aikštelėje priimami kiekiai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3846"/>
        <w:gridCol w:w="4321"/>
      </w:tblGrid>
      <w:tr w:rsidR="007710CD" w:rsidRPr="007710CD" w14:paraId="7DACD9AC" w14:textId="77777777" w:rsidTr="007710CD">
        <w:trPr>
          <w:trHeight w:val="786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E538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Atliekos pavadinimas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A8271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Nemokamai iš vieno gyventojo priimamas atliekų kiekis per metus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AEE82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Papildoma informacija</w:t>
            </w:r>
          </w:p>
        </w:tc>
      </w:tr>
      <w:tr w:rsidR="007710CD" w:rsidRPr="007710CD" w14:paraId="3D87454B" w14:textId="77777777" w:rsidTr="007710CD">
        <w:trPr>
          <w:trHeight w:val="509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7A3A0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Statybinės medžiagos, turinčios asbesto (asbestinis šiferis)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D32F9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 lapų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9726A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Susmulkintą, subyrėjusį asbestinį šiferį pristatyti supakuotą</w:t>
            </w:r>
          </w:p>
        </w:tc>
      </w:tr>
      <w:tr w:rsidR="007710CD" w:rsidRPr="007710CD" w14:paraId="3D33DFC1" w14:textId="77777777" w:rsidTr="007710CD">
        <w:trPr>
          <w:trHeight w:val="1049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A2099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Elektros ir elektroninė įranga (šaldytuvai, televizoriai, kompiuteriai, skalbimo mašinos, mikrobangų krosnelės, spausdintuvai, žaislai su elektroniniais įtaisais ir pan.)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13299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Metinis kiekis neribojamas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E715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Priimama tik neišardyta elektros ir elektroninė įranga</w:t>
            </w:r>
          </w:p>
        </w:tc>
      </w:tr>
      <w:tr w:rsidR="007710CD" w:rsidRPr="007710CD" w14:paraId="1234B4E7" w14:textId="77777777" w:rsidTr="007710CD">
        <w:trPr>
          <w:trHeight w:val="262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C1C3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Panaudoti tepalai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16BA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Iki 7 l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5C2F3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 didesnėje negu 10 l pakuotėje</w:t>
            </w:r>
          </w:p>
        </w:tc>
      </w:tr>
      <w:tr w:rsidR="007710CD" w:rsidRPr="007710CD" w14:paraId="295A1CCE" w14:textId="77777777" w:rsidTr="007710CD">
        <w:trPr>
          <w:trHeight w:val="771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CC67B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Dienos šviesos lempos (liuminescencinės lempos)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717E2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Metinis kiekis nėra ribojamas, tačiau vienu metu galima pristatyti ne daugiau kaip 10-15 vnt.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BD93E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Nepriimamos sudaužytos lempos</w:t>
            </w:r>
          </w:p>
        </w:tc>
      </w:tr>
      <w:tr w:rsidR="007710CD" w:rsidRPr="007710CD" w14:paraId="676B479F" w14:textId="77777777" w:rsidTr="007710CD">
        <w:trPr>
          <w:trHeight w:val="524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FD94A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Nešiojamos baterijos (galvaniniai elementai) ir akumuliatoriai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FA62D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Metinis kiekis neribojamas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F253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Nešiojamos baterijos (galvaniniai elementai) ir akumuliatoriai</w:t>
            </w:r>
          </w:p>
        </w:tc>
      </w:tr>
      <w:tr w:rsidR="007710CD" w:rsidRPr="007710CD" w14:paraId="4B6DADF2" w14:textId="77777777" w:rsidTr="007710CD">
        <w:trPr>
          <w:trHeight w:val="1296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78724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Kitos pavojingos atliekos (trąšos, pakuotės nuo dažų, ploviklių, cheminių medžiagų, metalinės pakuotės su pavojingomis medžiagomis, absorbentai, tirpikliai, dažai, rašalai, klijai, baterijos)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82487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 kg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E2E94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Birios, skystos pavojingos atliekos pristatomos ne didesnėje nei 10 l taroje</w:t>
            </w:r>
          </w:p>
        </w:tc>
      </w:tr>
      <w:tr w:rsidR="007710CD" w:rsidRPr="007710CD" w14:paraId="7BC5A31E" w14:textId="77777777" w:rsidTr="007710CD">
        <w:trPr>
          <w:trHeight w:val="524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6F002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Popieriaus, kartono, stiklo, plastiko ir metalo pakuočių atliekos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2676E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Metinis kiekis neribojamas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68D3F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Atliekos neturi būti užterštos, priimama tik švari pakuotė</w:t>
            </w:r>
          </w:p>
        </w:tc>
      </w:tr>
      <w:tr w:rsidR="007710CD" w:rsidRPr="007710CD" w14:paraId="305B990D" w14:textId="77777777" w:rsidTr="007710CD">
        <w:trPr>
          <w:trHeight w:val="1033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FB20D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Statybinės atliekos (betonas, plytos, čerpės, stiklo paketai lakštinis ir armuotas stiklas, veidrodžiai, laminatas, gipso kartonas, stiklo ir akmens vata, linoleumas, spaliai, </w:t>
            </w:r>
            <w:proofErr w:type="spellStart"/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perlitas</w:t>
            </w:r>
            <w:proofErr w:type="spellEnd"/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E9C2D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640 kg. </w:t>
            </w:r>
            <w:proofErr w:type="spellStart"/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Perlito</w:t>
            </w:r>
            <w:proofErr w:type="spellEnd"/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spalių galima pristatyti iki 0,5 m</w:t>
            </w: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t-LT"/>
              </w:rPr>
              <w:t>3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A4310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710CD" w:rsidRPr="007710CD" w14:paraId="193269D9" w14:textId="77777777" w:rsidTr="007710CD">
        <w:trPr>
          <w:trHeight w:val="786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B5234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Naudotos padangos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D5D7F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 vnt.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8AB5A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Tik lengvųjų automobilių padangos. Draudžiama priimti sunkiasvorių automobilių ir traktorių padangas</w:t>
            </w:r>
          </w:p>
        </w:tc>
      </w:tr>
      <w:tr w:rsidR="007710CD" w:rsidRPr="007710CD" w14:paraId="436D24FB" w14:textId="77777777" w:rsidTr="007710CD">
        <w:trPr>
          <w:trHeight w:val="524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36E9E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Didelių gabaritų atliekos (langų rėmai, durys, lovos, stalai, kėdės ir kt. mediena)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7380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Iki 200 kg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6AFA6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Priimami langų rėmai be stiklų</w:t>
            </w:r>
          </w:p>
        </w:tc>
      </w:tr>
      <w:tr w:rsidR="007710CD" w:rsidRPr="007710CD" w14:paraId="74F73F1F" w14:textId="77777777" w:rsidTr="007710CD">
        <w:trPr>
          <w:trHeight w:val="786"/>
          <w:tblCellSpacing w:w="0" w:type="dxa"/>
          <w:jc w:val="center"/>
        </w:trPr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09B6E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Tekstilės gaminiai ir drabužiai (rūbai, užuolaidos, patalynė, batai, kilimėliai)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7BA87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Metinis kiekis neribojamas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BB8A3" w14:textId="77777777" w:rsidR="007710CD" w:rsidRPr="007710CD" w:rsidRDefault="007710CD" w:rsidP="007710C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Nepriimami tepalais ar kitomis pavojingomis medžiagomis užteršti  tekstilės gaminiai</w:t>
            </w:r>
          </w:p>
        </w:tc>
      </w:tr>
    </w:tbl>
    <w:p w14:paraId="7FD2998A" w14:textId="77777777" w:rsidR="007710CD" w:rsidRPr="007710CD" w:rsidRDefault="007710CD" w:rsidP="00771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10CD" w:rsidRPr="007710CD" w:rsidSect="007710C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CD"/>
    <w:rsid w:val="007710CD"/>
    <w:rsid w:val="00B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E1F7"/>
  <w15:chartTrackingRefBased/>
  <w15:docId w15:val="{5C60CCC0-3E63-4779-990B-72F12A8D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7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7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1323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Šarnienė</dc:creator>
  <cp:keywords/>
  <dc:description/>
  <cp:lastModifiedBy>Monika Šarnienė</cp:lastModifiedBy>
  <cp:revision>1</cp:revision>
  <dcterms:created xsi:type="dcterms:W3CDTF">2021-04-19T11:35:00Z</dcterms:created>
  <dcterms:modified xsi:type="dcterms:W3CDTF">2021-04-19T11:38:00Z</dcterms:modified>
</cp:coreProperties>
</file>